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C7291" w14:textId="7950274B" w:rsidR="003E6B3A" w:rsidRPr="000D6EE3" w:rsidRDefault="003E6B3A" w:rsidP="000D6EE3">
      <w:pPr>
        <w:spacing w:line="276" w:lineRule="auto"/>
        <w:rPr>
          <w:rFonts w:cstheme="minorHAnsi"/>
          <w:b/>
          <w:i/>
          <w:iCs/>
          <w:color w:val="000000" w:themeColor="text1"/>
        </w:rPr>
      </w:pPr>
      <w:r w:rsidRPr="000D6EE3">
        <w:rPr>
          <w:rStyle w:val="berschrift1Zchn"/>
          <w:rFonts w:asciiTheme="minorHAnsi" w:hAnsiTheme="minorHAnsi" w:cstheme="minorHAnsi"/>
          <w:b/>
          <w:color w:val="000000" w:themeColor="text1"/>
          <w:sz w:val="22"/>
          <w:szCs w:val="22"/>
        </w:rPr>
        <w:t>MEMORY, SPEAK!</w:t>
      </w:r>
      <w:r w:rsidRPr="000D6EE3">
        <w:rPr>
          <w:rStyle w:val="berschrift1Zchn"/>
          <w:rFonts w:asciiTheme="minorHAnsi" w:hAnsiTheme="minorHAnsi" w:cstheme="minorHAnsi"/>
          <w:b/>
          <w:color w:val="000000" w:themeColor="text1"/>
          <w:sz w:val="22"/>
          <w:szCs w:val="22"/>
        </w:rPr>
        <w:br/>
        <w:t>Über die Gegenwart und zukünftige Ereignisse</w:t>
      </w:r>
      <w:r w:rsidRPr="000D6EE3">
        <w:rPr>
          <w:rStyle w:val="berschrift1Zchn"/>
          <w:rFonts w:asciiTheme="minorHAnsi" w:hAnsiTheme="minorHAnsi" w:cstheme="minorHAnsi"/>
          <w:b/>
          <w:color w:val="000000" w:themeColor="text1"/>
          <w:sz w:val="22"/>
          <w:szCs w:val="22"/>
        </w:rPr>
        <w:br/>
      </w:r>
    </w:p>
    <w:p w14:paraId="11B3E20C" w14:textId="06E55282" w:rsidR="003E6B3A" w:rsidRPr="000D6EE3" w:rsidRDefault="003E6B3A" w:rsidP="000D6EE3">
      <w:pPr>
        <w:spacing w:line="276" w:lineRule="auto"/>
        <w:rPr>
          <w:rFonts w:cstheme="minorHAnsi"/>
          <w:color w:val="000000" w:themeColor="text1"/>
        </w:rPr>
      </w:pPr>
      <w:r w:rsidRPr="000D6EE3">
        <w:rPr>
          <w:rFonts w:cstheme="minorHAnsi"/>
          <w:i/>
          <w:iCs/>
          <w:color w:val="000000" w:themeColor="text1"/>
        </w:rPr>
        <w:t xml:space="preserve">Eine Performance der Mobilen Akademie Berlin zu </w:t>
      </w:r>
      <w:r w:rsidR="00391EC2" w:rsidRPr="000D6EE3">
        <w:rPr>
          <w:rFonts w:cstheme="minorHAnsi"/>
          <w:i/>
          <w:iCs/>
          <w:color w:val="000000" w:themeColor="text1"/>
        </w:rPr>
        <w:t>gegenwärtigen</w:t>
      </w:r>
      <w:r w:rsidRPr="000D6EE3">
        <w:rPr>
          <w:rFonts w:cstheme="minorHAnsi"/>
          <w:i/>
          <w:iCs/>
          <w:color w:val="000000" w:themeColor="text1"/>
        </w:rPr>
        <w:t xml:space="preserve"> Erinnerungskultur</w:t>
      </w:r>
      <w:r w:rsidR="00A32E09">
        <w:rPr>
          <w:rFonts w:cstheme="minorHAnsi"/>
          <w:i/>
          <w:iCs/>
          <w:color w:val="000000" w:themeColor="text1"/>
        </w:rPr>
        <w:t>en</w:t>
      </w:r>
    </w:p>
    <w:p w14:paraId="3CF390C5" w14:textId="77777777" w:rsidR="003E6B3A" w:rsidRPr="000D6EE3" w:rsidRDefault="003E6B3A" w:rsidP="000D6EE3">
      <w:pPr>
        <w:spacing w:line="276" w:lineRule="auto"/>
        <w:rPr>
          <w:rFonts w:cstheme="minorHAnsi"/>
          <w:b/>
          <w:bCs/>
          <w:color w:val="000000" w:themeColor="text1"/>
        </w:rPr>
      </w:pPr>
    </w:p>
    <w:p w14:paraId="16BD4664" w14:textId="77777777" w:rsidR="00234B58" w:rsidRDefault="00AB776F" w:rsidP="00234B58">
      <w:pPr>
        <w:spacing w:line="276" w:lineRule="auto"/>
        <w:ind w:left="708" w:hanging="708"/>
        <w:rPr>
          <w:rFonts w:cstheme="minorHAnsi"/>
          <w:color w:val="000000" w:themeColor="text1"/>
        </w:rPr>
      </w:pPr>
      <w:r w:rsidRPr="000D6EE3">
        <w:rPr>
          <w:rFonts w:cstheme="minorHAnsi"/>
          <w:b/>
          <w:bCs/>
          <w:color w:val="000000" w:themeColor="text1"/>
        </w:rPr>
        <w:t>Wo</w:t>
      </w:r>
      <w:r w:rsidR="00391EC2" w:rsidRPr="000D6EE3">
        <w:rPr>
          <w:rFonts w:cstheme="minorHAnsi"/>
          <w:b/>
          <w:bCs/>
          <w:color w:val="000000" w:themeColor="text1"/>
        </w:rPr>
        <w:t>:</w:t>
      </w:r>
      <w:r w:rsidR="003E6B3A" w:rsidRPr="000D6EE3">
        <w:rPr>
          <w:rFonts w:cstheme="minorHAnsi"/>
          <w:b/>
          <w:bCs/>
          <w:color w:val="000000" w:themeColor="text1"/>
        </w:rPr>
        <w:t xml:space="preserve"> </w:t>
      </w:r>
      <w:r w:rsidR="00234B58">
        <w:rPr>
          <w:rFonts w:cstheme="minorHAnsi"/>
          <w:b/>
          <w:bCs/>
          <w:color w:val="000000" w:themeColor="text1"/>
        </w:rPr>
        <w:tab/>
      </w:r>
      <w:r w:rsidR="003E6B3A" w:rsidRPr="000D6EE3">
        <w:rPr>
          <w:rFonts w:cstheme="minorHAnsi"/>
          <w:b/>
          <w:bCs/>
          <w:color w:val="000000" w:themeColor="text1"/>
        </w:rPr>
        <w:t xml:space="preserve">Brunnenpassage am </w:t>
      </w:r>
      <w:proofErr w:type="spellStart"/>
      <w:r w:rsidR="003E6B3A" w:rsidRPr="000D6EE3">
        <w:rPr>
          <w:rFonts w:cstheme="minorHAnsi"/>
          <w:b/>
          <w:bCs/>
          <w:color w:val="000000" w:themeColor="text1"/>
        </w:rPr>
        <w:t>Yppenplatz</w:t>
      </w:r>
      <w:proofErr w:type="spellEnd"/>
      <w:r w:rsidR="00391EC2" w:rsidRPr="000D6EE3">
        <w:rPr>
          <w:rFonts w:cstheme="minorHAnsi"/>
          <w:b/>
          <w:bCs/>
          <w:color w:val="000000" w:themeColor="text1"/>
        </w:rPr>
        <w:t>, 1160 Wien</w:t>
      </w:r>
    </w:p>
    <w:p w14:paraId="3A7D24D3" w14:textId="77777777" w:rsidR="00234B58" w:rsidRDefault="00AB776F" w:rsidP="00234B58">
      <w:pPr>
        <w:spacing w:line="276" w:lineRule="auto"/>
        <w:ind w:left="708" w:hanging="708"/>
        <w:rPr>
          <w:rFonts w:cstheme="minorHAnsi"/>
          <w:color w:val="000000" w:themeColor="text1"/>
        </w:rPr>
      </w:pPr>
      <w:r w:rsidRPr="000D6EE3">
        <w:rPr>
          <w:rFonts w:cstheme="minorHAnsi"/>
          <w:b/>
          <w:bCs/>
          <w:color w:val="000000" w:themeColor="text1"/>
        </w:rPr>
        <w:t xml:space="preserve">Wann: </w:t>
      </w:r>
      <w:r w:rsidR="00234B58">
        <w:rPr>
          <w:rFonts w:cstheme="minorHAnsi"/>
          <w:b/>
          <w:bCs/>
          <w:color w:val="000000" w:themeColor="text1"/>
        </w:rPr>
        <w:tab/>
      </w:r>
      <w:r w:rsidR="003E6B3A" w:rsidRPr="000D6EE3">
        <w:rPr>
          <w:rFonts w:cstheme="minorHAnsi"/>
          <w:b/>
          <w:bCs/>
          <w:color w:val="000000" w:themeColor="text1"/>
        </w:rPr>
        <w:t>Samstag, 11. April</w:t>
      </w:r>
      <w:r w:rsidR="00234B58">
        <w:rPr>
          <w:rFonts w:cstheme="minorHAnsi"/>
          <w:b/>
          <w:bCs/>
          <w:color w:val="000000" w:themeColor="text1"/>
        </w:rPr>
        <w:t xml:space="preserve">, </w:t>
      </w:r>
      <w:r w:rsidR="00234B58" w:rsidRPr="000D6EE3">
        <w:rPr>
          <w:rFonts w:cstheme="minorHAnsi"/>
          <w:b/>
          <w:bCs/>
          <w:color w:val="000000" w:themeColor="text1"/>
        </w:rPr>
        <w:t>15:</w:t>
      </w:r>
      <w:r w:rsidR="00234B58">
        <w:rPr>
          <w:rFonts w:cstheme="minorHAnsi"/>
          <w:b/>
          <w:bCs/>
          <w:color w:val="000000" w:themeColor="text1"/>
        </w:rPr>
        <w:t>30</w:t>
      </w:r>
      <w:r w:rsidR="00234B58" w:rsidRPr="000D6EE3">
        <w:rPr>
          <w:rFonts w:cstheme="minorHAnsi"/>
          <w:b/>
          <w:bCs/>
          <w:color w:val="000000" w:themeColor="text1"/>
        </w:rPr>
        <w:t>–18:</w:t>
      </w:r>
      <w:r w:rsidR="00234B58">
        <w:rPr>
          <w:rFonts w:cstheme="minorHAnsi"/>
          <w:b/>
          <w:bCs/>
          <w:color w:val="000000" w:themeColor="text1"/>
        </w:rPr>
        <w:t>30</w:t>
      </w:r>
      <w:r w:rsidR="00234B58" w:rsidRPr="000D6EE3">
        <w:rPr>
          <w:rFonts w:cstheme="minorHAnsi"/>
          <w:b/>
          <w:bCs/>
          <w:color w:val="000000" w:themeColor="text1"/>
        </w:rPr>
        <w:t xml:space="preserve"> Uhr &amp; 19:</w:t>
      </w:r>
      <w:r w:rsidR="00234B58">
        <w:rPr>
          <w:rFonts w:cstheme="minorHAnsi"/>
          <w:b/>
          <w:bCs/>
          <w:color w:val="000000" w:themeColor="text1"/>
        </w:rPr>
        <w:t>30</w:t>
      </w:r>
      <w:r w:rsidR="00234B58" w:rsidRPr="000D6EE3">
        <w:rPr>
          <w:rFonts w:cstheme="minorHAnsi"/>
          <w:b/>
          <w:bCs/>
          <w:color w:val="000000" w:themeColor="text1"/>
        </w:rPr>
        <w:t>–22:</w:t>
      </w:r>
      <w:r w:rsidR="00234B58">
        <w:rPr>
          <w:rFonts w:cstheme="minorHAnsi"/>
          <w:b/>
          <w:bCs/>
          <w:color w:val="000000" w:themeColor="text1"/>
        </w:rPr>
        <w:t>30</w:t>
      </w:r>
      <w:r w:rsidR="00234B58" w:rsidRPr="000D6EE3">
        <w:rPr>
          <w:rFonts w:cstheme="minorHAnsi"/>
          <w:b/>
          <w:bCs/>
          <w:color w:val="000000" w:themeColor="text1"/>
        </w:rPr>
        <w:t xml:space="preserve"> Uhr</w:t>
      </w:r>
      <w:r w:rsidR="003E6B3A" w:rsidRPr="000D6EE3">
        <w:rPr>
          <w:rFonts w:cstheme="minorHAnsi"/>
          <w:color w:val="000000" w:themeColor="text1"/>
        </w:rPr>
        <w:br/>
      </w:r>
      <w:r w:rsidR="00234B58">
        <w:rPr>
          <w:rFonts w:cstheme="minorHAnsi"/>
          <w:b/>
          <w:bCs/>
          <w:color w:val="000000" w:themeColor="text1"/>
        </w:rPr>
        <w:t xml:space="preserve">Sonntag, 12. April, </w:t>
      </w:r>
      <w:r w:rsidR="003E6B3A" w:rsidRPr="000D6EE3">
        <w:rPr>
          <w:rFonts w:cstheme="minorHAnsi"/>
          <w:b/>
          <w:bCs/>
          <w:color w:val="000000" w:themeColor="text1"/>
        </w:rPr>
        <w:t>15:</w:t>
      </w:r>
      <w:r w:rsidR="00234B58">
        <w:rPr>
          <w:rFonts w:cstheme="minorHAnsi"/>
          <w:b/>
          <w:bCs/>
          <w:color w:val="000000" w:themeColor="text1"/>
        </w:rPr>
        <w:t>30</w:t>
      </w:r>
      <w:r w:rsidR="003E6B3A" w:rsidRPr="000D6EE3">
        <w:rPr>
          <w:rFonts w:cstheme="minorHAnsi"/>
          <w:b/>
          <w:bCs/>
          <w:color w:val="000000" w:themeColor="text1"/>
        </w:rPr>
        <w:t>–18:</w:t>
      </w:r>
      <w:r w:rsidR="00234B58">
        <w:rPr>
          <w:rFonts w:cstheme="minorHAnsi"/>
          <w:b/>
          <w:bCs/>
          <w:color w:val="000000" w:themeColor="text1"/>
        </w:rPr>
        <w:t>30</w:t>
      </w:r>
      <w:r w:rsidR="003E6B3A" w:rsidRPr="000D6EE3">
        <w:rPr>
          <w:rFonts w:cstheme="minorHAnsi"/>
          <w:b/>
          <w:bCs/>
          <w:color w:val="000000" w:themeColor="text1"/>
        </w:rPr>
        <w:t xml:space="preserve"> Uhr &amp; 19:</w:t>
      </w:r>
      <w:r w:rsidR="00234B58">
        <w:rPr>
          <w:rFonts w:cstheme="minorHAnsi"/>
          <w:b/>
          <w:bCs/>
          <w:color w:val="000000" w:themeColor="text1"/>
        </w:rPr>
        <w:t>30</w:t>
      </w:r>
      <w:r w:rsidR="003E6B3A" w:rsidRPr="000D6EE3">
        <w:rPr>
          <w:rFonts w:cstheme="minorHAnsi"/>
          <w:b/>
          <w:bCs/>
          <w:color w:val="000000" w:themeColor="text1"/>
        </w:rPr>
        <w:t>–2</w:t>
      </w:r>
      <w:r w:rsidR="00234B58">
        <w:rPr>
          <w:rFonts w:cstheme="minorHAnsi"/>
          <w:b/>
          <w:bCs/>
          <w:color w:val="000000" w:themeColor="text1"/>
        </w:rPr>
        <w:t>1</w:t>
      </w:r>
      <w:r w:rsidR="003E6B3A" w:rsidRPr="000D6EE3">
        <w:rPr>
          <w:rFonts w:cstheme="minorHAnsi"/>
          <w:b/>
          <w:bCs/>
          <w:color w:val="000000" w:themeColor="text1"/>
        </w:rPr>
        <w:t>:</w:t>
      </w:r>
      <w:r w:rsidR="00234B58">
        <w:rPr>
          <w:rFonts w:cstheme="minorHAnsi"/>
          <w:b/>
          <w:bCs/>
          <w:color w:val="000000" w:themeColor="text1"/>
        </w:rPr>
        <w:t>30</w:t>
      </w:r>
      <w:r w:rsidR="003E6B3A" w:rsidRPr="000D6EE3">
        <w:rPr>
          <w:rFonts w:cstheme="minorHAnsi"/>
          <w:b/>
          <w:bCs/>
          <w:color w:val="000000" w:themeColor="text1"/>
        </w:rPr>
        <w:t xml:space="preserve"> Uhr</w:t>
      </w:r>
    </w:p>
    <w:p w14:paraId="6705A80F" w14:textId="023B5D76" w:rsidR="003E6B3A" w:rsidRPr="000D6EE3" w:rsidRDefault="003E6B3A" w:rsidP="00234B58">
      <w:pPr>
        <w:spacing w:line="276" w:lineRule="auto"/>
        <w:ind w:left="708"/>
        <w:rPr>
          <w:rFonts w:cstheme="minorHAnsi"/>
          <w:color w:val="000000" w:themeColor="text1"/>
        </w:rPr>
      </w:pPr>
      <w:r w:rsidRPr="000D6EE3">
        <w:rPr>
          <w:rFonts w:cstheme="minorHAnsi"/>
          <w:i/>
          <w:iCs/>
          <w:color w:val="000000" w:themeColor="text1"/>
        </w:rPr>
        <w:t>Durchgehend Einlass, Deutsch &amp; Englisch mit Simultanübersetzung</w:t>
      </w:r>
    </w:p>
    <w:p w14:paraId="5F0D4720" w14:textId="77777777" w:rsidR="003E6B3A" w:rsidRPr="000D6EE3" w:rsidRDefault="003E6B3A" w:rsidP="000D6EE3">
      <w:pPr>
        <w:spacing w:line="276" w:lineRule="auto"/>
        <w:rPr>
          <w:rFonts w:cstheme="minorHAnsi"/>
          <w:color w:val="000000" w:themeColor="text1"/>
        </w:rPr>
      </w:pPr>
    </w:p>
    <w:p w14:paraId="1B6E843F" w14:textId="77777777" w:rsidR="003E6B3A" w:rsidRPr="000D6EE3" w:rsidRDefault="003E6B3A" w:rsidP="000D6EE3">
      <w:pPr>
        <w:spacing w:line="276" w:lineRule="auto"/>
        <w:rPr>
          <w:rFonts w:cstheme="minorHAnsi"/>
          <w:color w:val="000000" w:themeColor="text1"/>
        </w:rPr>
      </w:pPr>
    </w:p>
    <w:p w14:paraId="79D434C2" w14:textId="4E70EE79" w:rsidR="00AB776F" w:rsidRPr="000D6EE3" w:rsidRDefault="00AB776F" w:rsidP="000D6EE3">
      <w:pPr>
        <w:spacing w:line="276" w:lineRule="auto"/>
        <w:rPr>
          <w:rFonts w:cstheme="minorHAnsi"/>
          <w:i/>
          <w:color w:val="000000" w:themeColor="text1"/>
          <w:lang w:val="de-DE"/>
        </w:rPr>
      </w:pPr>
      <w:r w:rsidRPr="007162D1">
        <w:rPr>
          <w:rFonts w:cstheme="minorHAnsi"/>
          <w:color w:val="000000" w:themeColor="text1"/>
        </w:rPr>
        <w:t xml:space="preserve">Wien, </w:t>
      </w:r>
      <w:r w:rsidR="007162D1" w:rsidRPr="007162D1">
        <w:rPr>
          <w:rFonts w:cstheme="minorHAnsi"/>
          <w:color w:val="000000" w:themeColor="text1"/>
        </w:rPr>
        <w:t>26</w:t>
      </w:r>
      <w:r w:rsidRPr="007162D1">
        <w:rPr>
          <w:rFonts w:cstheme="minorHAnsi"/>
          <w:color w:val="000000" w:themeColor="text1"/>
        </w:rPr>
        <w:t xml:space="preserve">. März 2026. </w:t>
      </w:r>
      <w:bookmarkStart w:id="0" w:name="_Hlk225419473"/>
      <w:r w:rsidRPr="007162D1">
        <w:rPr>
          <w:rFonts w:cstheme="minorHAnsi"/>
          <w:i/>
          <w:color w:val="000000" w:themeColor="text1"/>
        </w:rPr>
        <w:t>Erinnerungsprobleme</w:t>
      </w:r>
      <w:r w:rsidRPr="000D6EE3">
        <w:rPr>
          <w:rFonts w:cstheme="minorHAnsi"/>
          <w:i/>
          <w:color w:val="000000" w:themeColor="text1"/>
        </w:rPr>
        <w:t>? Erinnerungskonkurrenz? Probieren wir ein anderes Gedächtnistheater. Einen performativen Vorschlag für eine plurale Erinnerungskultur in einer Migrationsgesellschaft.</w:t>
      </w:r>
    </w:p>
    <w:bookmarkEnd w:id="0"/>
    <w:p w14:paraId="5CF8E871" w14:textId="77777777" w:rsidR="00AB776F" w:rsidRPr="000D6EE3" w:rsidRDefault="00AB776F" w:rsidP="000D6EE3">
      <w:pPr>
        <w:spacing w:line="276" w:lineRule="auto"/>
        <w:rPr>
          <w:rFonts w:cstheme="minorHAnsi"/>
          <w:color w:val="000000" w:themeColor="text1"/>
        </w:rPr>
      </w:pPr>
    </w:p>
    <w:p w14:paraId="53FA1B87" w14:textId="11498CF8" w:rsidR="00B64CF9" w:rsidRPr="000D6EE3" w:rsidRDefault="003E6B3A" w:rsidP="000D6EE3">
      <w:pPr>
        <w:pStyle w:val="berschrift2"/>
        <w:spacing w:line="276" w:lineRule="auto"/>
        <w:rPr>
          <w:rFonts w:asciiTheme="minorHAnsi" w:hAnsiTheme="minorHAnsi" w:cstheme="minorHAnsi"/>
          <w:b/>
          <w:color w:val="000000" w:themeColor="text1"/>
          <w:sz w:val="22"/>
          <w:szCs w:val="22"/>
        </w:rPr>
      </w:pPr>
      <w:r w:rsidRPr="000D6EE3">
        <w:rPr>
          <w:rFonts w:asciiTheme="minorHAnsi" w:hAnsiTheme="minorHAnsi" w:cstheme="minorHAnsi"/>
          <w:b/>
          <w:color w:val="000000" w:themeColor="text1"/>
          <w:sz w:val="22"/>
          <w:szCs w:val="22"/>
        </w:rPr>
        <w:t>Erinnerung als kollektives E</w:t>
      </w:r>
      <w:r w:rsidR="00A32E09">
        <w:rPr>
          <w:rFonts w:asciiTheme="minorHAnsi" w:hAnsiTheme="minorHAnsi" w:cstheme="minorHAnsi"/>
          <w:b/>
          <w:color w:val="000000" w:themeColor="text1"/>
          <w:sz w:val="22"/>
          <w:szCs w:val="22"/>
        </w:rPr>
        <w:t>chtzeite</w:t>
      </w:r>
      <w:r w:rsidRPr="000D6EE3">
        <w:rPr>
          <w:rFonts w:asciiTheme="minorHAnsi" w:hAnsiTheme="minorHAnsi" w:cstheme="minorHAnsi"/>
          <w:b/>
          <w:color w:val="000000" w:themeColor="text1"/>
          <w:sz w:val="22"/>
          <w:szCs w:val="22"/>
        </w:rPr>
        <w:t>xperiment</w:t>
      </w:r>
    </w:p>
    <w:p w14:paraId="3CFEFA23" w14:textId="77777777" w:rsidR="00200F44" w:rsidRPr="000D6EE3" w:rsidRDefault="00200F44" w:rsidP="000D6EE3">
      <w:pPr>
        <w:spacing w:line="276" w:lineRule="auto"/>
        <w:rPr>
          <w:rFonts w:cstheme="minorHAnsi"/>
        </w:rPr>
      </w:pPr>
    </w:p>
    <w:p w14:paraId="1CCEE05E" w14:textId="1775FE57" w:rsidR="003E6B3A" w:rsidRPr="000D6EE3" w:rsidRDefault="003E6B3A" w:rsidP="000D6EE3">
      <w:pPr>
        <w:spacing w:line="276" w:lineRule="auto"/>
        <w:rPr>
          <w:rFonts w:cstheme="minorHAnsi"/>
          <w:color w:val="000000" w:themeColor="text1"/>
        </w:rPr>
      </w:pPr>
      <w:r w:rsidRPr="000D6EE3">
        <w:rPr>
          <w:rFonts w:cstheme="minorHAnsi"/>
          <w:color w:val="000000" w:themeColor="text1"/>
        </w:rPr>
        <w:t xml:space="preserve">Erinnerung ist kein statisches Archiv, sondern ein </w:t>
      </w:r>
      <w:r w:rsidRPr="000D6EE3">
        <w:rPr>
          <w:rFonts w:cstheme="minorHAnsi"/>
          <w:bCs/>
          <w:color w:val="000000" w:themeColor="text1"/>
        </w:rPr>
        <w:t>lebendiger, widersprüchlicher Prozess</w:t>
      </w:r>
      <w:r w:rsidRPr="000D6EE3">
        <w:rPr>
          <w:rFonts w:cstheme="minorHAnsi"/>
          <w:color w:val="000000" w:themeColor="text1"/>
        </w:rPr>
        <w:t xml:space="preserve"> – ein Spiel aus Addition und Auffächerung, das Vergangenheit, Gegenwart und mögliche Zukünfte verbindet. </w:t>
      </w:r>
      <w:r w:rsidR="00AB776F" w:rsidRPr="000D6EE3">
        <w:rPr>
          <w:rFonts w:cstheme="minorHAnsi"/>
          <w:bCs/>
          <w:color w:val="000000" w:themeColor="text1"/>
        </w:rPr>
        <w:t xml:space="preserve">MEMORY, </w:t>
      </w:r>
      <w:proofErr w:type="gramStart"/>
      <w:r w:rsidR="00AB776F" w:rsidRPr="000D6EE3">
        <w:rPr>
          <w:rFonts w:cstheme="minorHAnsi"/>
          <w:bCs/>
          <w:color w:val="000000" w:themeColor="text1"/>
        </w:rPr>
        <w:t>SPEAK!,</w:t>
      </w:r>
      <w:proofErr w:type="gramEnd"/>
      <w:r w:rsidR="00AB776F" w:rsidRPr="000D6EE3">
        <w:rPr>
          <w:rFonts w:cstheme="minorHAnsi"/>
          <w:bCs/>
          <w:color w:val="000000" w:themeColor="text1"/>
        </w:rPr>
        <w:t xml:space="preserve"> </w:t>
      </w:r>
      <w:r w:rsidRPr="000D6EE3">
        <w:rPr>
          <w:rFonts w:cstheme="minorHAnsi"/>
          <w:color w:val="000000" w:themeColor="text1"/>
        </w:rPr>
        <w:t xml:space="preserve">eine Performance der </w:t>
      </w:r>
      <w:r w:rsidRPr="000D6EE3">
        <w:rPr>
          <w:rFonts w:cstheme="minorHAnsi"/>
          <w:bCs/>
          <w:color w:val="000000" w:themeColor="text1"/>
        </w:rPr>
        <w:t>Mobilen Akademie Berlin</w:t>
      </w:r>
      <w:r w:rsidRPr="000D6EE3">
        <w:rPr>
          <w:rFonts w:cstheme="minorHAnsi"/>
          <w:color w:val="000000" w:themeColor="text1"/>
        </w:rPr>
        <w:t xml:space="preserve"> in Kooperation mit dem </w:t>
      </w:r>
      <w:r w:rsidRPr="000D6EE3">
        <w:rPr>
          <w:rFonts w:cstheme="minorHAnsi"/>
          <w:bCs/>
          <w:color w:val="000000" w:themeColor="text1"/>
        </w:rPr>
        <w:t>Volkskundemuseum Wien</w:t>
      </w:r>
      <w:r w:rsidRPr="000D6EE3">
        <w:rPr>
          <w:rFonts w:cstheme="minorHAnsi"/>
          <w:color w:val="000000" w:themeColor="text1"/>
        </w:rPr>
        <w:t xml:space="preserve"> und der </w:t>
      </w:r>
      <w:r w:rsidR="00B74F39">
        <w:rPr>
          <w:rFonts w:cstheme="minorHAnsi"/>
          <w:color w:val="000000" w:themeColor="text1"/>
        </w:rPr>
        <w:t xml:space="preserve">Initiative Erinnern in Zukunft der </w:t>
      </w:r>
      <w:r w:rsidRPr="000D6EE3">
        <w:rPr>
          <w:rFonts w:cstheme="minorHAnsi"/>
          <w:bCs/>
          <w:color w:val="000000" w:themeColor="text1"/>
        </w:rPr>
        <w:t>Brunnenpassage</w:t>
      </w:r>
      <w:r w:rsidRPr="000D6EE3">
        <w:rPr>
          <w:rFonts w:cstheme="minorHAnsi"/>
          <w:color w:val="000000" w:themeColor="text1"/>
        </w:rPr>
        <w:t xml:space="preserve">, erkundet die </w:t>
      </w:r>
      <w:r w:rsidRPr="000D6EE3">
        <w:rPr>
          <w:rFonts w:cstheme="minorHAnsi"/>
          <w:bCs/>
          <w:color w:val="000000" w:themeColor="text1"/>
        </w:rPr>
        <w:t>Vielstimmigkeit des Erinnerns</w:t>
      </w:r>
      <w:r w:rsidRPr="000D6EE3">
        <w:rPr>
          <w:rFonts w:cstheme="minorHAnsi"/>
          <w:color w:val="000000" w:themeColor="text1"/>
        </w:rPr>
        <w:t xml:space="preserve"> in einer Migrationsgesellschaft.</w:t>
      </w:r>
    </w:p>
    <w:p w14:paraId="47822CD9" w14:textId="77777777" w:rsidR="00AB776F" w:rsidRPr="000D6EE3" w:rsidRDefault="00AB776F" w:rsidP="000D6EE3">
      <w:pPr>
        <w:spacing w:line="276" w:lineRule="auto"/>
        <w:rPr>
          <w:rFonts w:cstheme="minorHAnsi"/>
          <w:color w:val="000000" w:themeColor="text1"/>
        </w:rPr>
      </w:pPr>
    </w:p>
    <w:p w14:paraId="67FF4B3C" w14:textId="77777777" w:rsidR="00B64CF9" w:rsidRPr="000D6EE3" w:rsidRDefault="003E6B3A" w:rsidP="000D6EE3">
      <w:pPr>
        <w:spacing w:line="276" w:lineRule="auto"/>
        <w:rPr>
          <w:rFonts w:cstheme="minorHAnsi"/>
          <w:i/>
          <w:iCs/>
          <w:color w:val="000000" w:themeColor="text1"/>
        </w:rPr>
      </w:pPr>
      <w:r w:rsidRPr="000D6EE3">
        <w:rPr>
          <w:rFonts w:cstheme="minorHAnsi"/>
          <w:i/>
          <w:iCs/>
          <w:color w:val="000000" w:themeColor="text1"/>
        </w:rPr>
        <w:t xml:space="preserve">Sind wir es, die vergessen werden? </w:t>
      </w:r>
    </w:p>
    <w:p w14:paraId="47F624CC" w14:textId="77777777" w:rsidR="003E6B3A" w:rsidRPr="000D6EE3" w:rsidRDefault="003E6B3A" w:rsidP="000D6EE3">
      <w:pPr>
        <w:spacing w:line="276" w:lineRule="auto"/>
        <w:rPr>
          <w:rFonts w:cstheme="minorHAnsi"/>
          <w:i/>
          <w:iCs/>
          <w:color w:val="000000" w:themeColor="text1"/>
        </w:rPr>
      </w:pPr>
      <w:r w:rsidRPr="000D6EE3">
        <w:rPr>
          <w:rFonts w:cstheme="minorHAnsi"/>
          <w:i/>
          <w:iCs/>
          <w:color w:val="000000" w:themeColor="text1"/>
        </w:rPr>
        <w:t>Oder sind wir es, die vergessen werden?</w:t>
      </w:r>
    </w:p>
    <w:p w14:paraId="48EE8472" w14:textId="77777777" w:rsidR="00B64CF9" w:rsidRPr="000D6EE3" w:rsidRDefault="00B64CF9" w:rsidP="000D6EE3">
      <w:pPr>
        <w:spacing w:line="276" w:lineRule="auto"/>
        <w:rPr>
          <w:rFonts w:cstheme="minorHAnsi"/>
          <w:color w:val="000000" w:themeColor="text1"/>
        </w:rPr>
      </w:pPr>
    </w:p>
    <w:p w14:paraId="015BD732" w14:textId="02605CBA" w:rsidR="003E6B3A" w:rsidRDefault="003E6B3A" w:rsidP="000D6EE3">
      <w:pPr>
        <w:spacing w:line="276" w:lineRule="auto"/>
        <w:rPr>
          <w:rFonts w:cstheme="minorHAnsi"/>
          <w:color w:val="000000" w:themeColor="text1"/>
        </w:rPr>
      </w:pPr>
      <w:r w:rsidRPr="000D6EE3">
        <w:rPr>
          <w:rFonts w:cstheme="minorHAnsi"/>
          <w:color w:val="000000" w:themeColor="text1"/>
        </w:rPr>
        <w:t xml:space="preserve">Über zwei Tage verwandelt sich die Brunnenpassage in einen </w:t>
      </w:r>
      <w:r w:rsidRPr="000D6EE3">
        <w:rPr>
          <w:rFonts w:cstheme="minorHAnsi"/>
          <w:bCs/>
          <w:color w:val="000000" w:themeColor="text1"/>
        </w:rPr>
        <w:t>Resonanzraum</w:t>
      </w:r>
      <w:r w:rsidRPr="000D6EE3">
        <w:rPr>
          <w:rFonts w:cstheme="minorHAnsi"/>
          <w:color w:val="000000" w:themeColor="text1"/>
        </w:rPr>
        <w:t xml:space="preserve">, in dem sich Biografien, Orte und Zeiten überlagern. Das Publikum bewegt sich frei durch den Raum und wählt per </w:t>
      </w:r>
      <w:r w:rsidR="00B64CF9" w:rsidRPr="000D6EE3">
        <w:rPr>
          <w:rFonts w:cstheme="minorHAnsi"/>
          <w:bCs/>
          <w:color w:val="000000" w:themeColor="text1"/>
        </w:rPr>
        <w:t>K</w:t>
      </w:r>
      <w:r w:rsidRPr="000D6EE3">
        <w:rPr>
          <w:rFonts w:cstheme="minorHAnsi"/>
          <w:bCs/>
          <w:color w:val="000000" w:themeColor="text1"/>
        </w:rPr>
        <w:t>opfhörer</w:t>
      </w:r>
      <w:r w:rsidRPr="000D6EE3">
        <w:rPr>
          <w:rFonts w:cstheme="minorHAnsi"/>
          <w:color w:val="000000" w:themeColor="text1"/>
        </w:rPr>
        <w:t>, welchen Erzählungen es folgen möchte.</w:t>
      </w:r>
    </w:p>
    <w:p w14:paraId="41A309BC" w14:textId="77777777" w:rsidR="00B74F39" w:rsidRPr="000D6EE3" w:rsidRDefault="00B74F39" w:rsidP="000D6EE3">
      <w:pPr>
        <w:spacing w:line="276" w:lineRule="auto"/>
        <w:rPr>
          <w:rFonts w:cstheme="minorHAnsi"/>
          <w:color w:val="000000" w:themeColor="text1"/>
        </w:rPr>
      </w:pPr>
    </w:p>
    <w:p w14:paraId="35F75F84" w14:textId="0D113338" w:rsidR="003E6B3A" w:rsidRPr="000D6EE3" w:rsidRDefault="003E6B3A" w:rsidP="000D6EE3">
      <w:pPr>
        <w:pStyle w:val="berschrift2"/>
        <w:spacing w:line="276" w:lineRule="auto"/>
        <w:rPr>
          <w:rFonts w:asciiTheme="minorHAnsi" w:hAnsiTheme="minorHAnsi" w:cstheme="minorHAnsi"/>
          <w:b/>
          <w:color w:val="000000" w:themeColor="text1"/>
          <w:sz w:val="22"/>
          <w:szCs w:val="22"/>
        </w:rPr>
      </w:pPr>
      <w:r w:rsidRPr="000D6EE3">
        <w:rPr>
          <w:rFonts w:asciiTheme="minorHAnsi" w:hAnsiTheme="minorHAnsi" w:cstheme="minorHAnsi"/>
          <w:b/>
          <w:color w:val="000000" w:themeColor="text1"/>
          <w:sz w:val="22"/>
          <w:szCs w:val="22"/>
        </w:rPr>
        <w:t xml:space="preserve">Drei Bühnen </w:t>
      </w:r>
      <w:r w:rsidR="00A32E09">
        <w:rPr>
          <w:rFonts w:asciiTheme="minorHAnsi" w:hAnsiTheme="minorHAnsi" w:cstheme="minorHAnsi"/>
          <w:b/>
          <w:color w:val="000000" w:themeColor="text1"/>
          <w:sz w:val="22"/>
          <w:szCs w:val="22"/>
        </w:rPr>
        <w:t>für unterschiedliche Formen des</w:t>
      </w:r>
      <w:r w:rsidRPr="000D6EE3">
        <w:rPr>
          <w:rFonts w:asciiTheme="minorHAnsi" w:hAnsiTheme="minorHAnsi" w:cstheme="minorHAnsi"/>
          <w:b/>
          <w:color w:val="000000" w:themeColor="text1"/>
          <w:sz w:val="22"/>
          <w:szCs w:val="22"/>
        </w:rPr>
        <w:t xml:space="preserve"> Erinnerns</w:t>
      </w:r>
    </w:p>
    <w:p w14:paraId="6E180EB0" w14:textId="77777777" w:rsidR="00200F44" w:rsidRPr="000D6EE3" w:rsidRDefault="00200F44" w:rsidP="000D6EE3">
      <w:pPr>
        <w:spacing w:line="276" w:lineRule="auto"/>
        <w:rPr>
          <w:rFonts w:cstheme="minorHAnsi"/>
        </w:rPr>
      </w:pPr>
    </w:p>
    <w:p w14:paraId="2BF85792" w14:textId="77777777" w:rsidR="003E6B3A" w:rsidRPr="000D6EE3" w:rsidRDefault="003E6B3A" w:rsidP="000D6EE3">
      <w:pPr>
        <w:spacing w:line="276" w:lineRule="auto"/>
        <w:rPr>
          <w:rFonts w:cstheme="minorHAnsi"/>
          <w:b/>
          <w:bCs/>
          <w:color w:val="000000" w:themeColor="text1"/>
        </w:rPr>
      </w:pPr>
      <w:r w:rsidRPr="000D6EE3">
        <w:rPr>
          <w:rFonts w:cstheme="minorHAnsi"/>
          <w:b/>
          <w:bCs/>
          <w:color w:val="000000" w:themeColor="text1"/>
        </w:rPr>
        <w:t>1. Casting für eine Langzeitdokumentation</w:t>
      </w:r>
    </w:p>
    <w:p w14:paraId="0AA6419E" w14:textId="00C8B379" w:rsidR="003E6B3A" w:rsidRDefault="00A32E09" w:rsidP="000D6EE3">
      <w:pPr>
        <w:spacing w:line="276" w:lineRule="auto"/>
        <w:rPr>
          <w:rFonts w:cs="Calibri"/>
          <w:color w:val="000000"/>
          <w:lang w:val="de-DE"/>
        </w:rPr>
      </w:pPr>
      <w:r>
        <w:rPr>
          <w:rFonts w:cstheme="minorHAnsi"/>
          <w:color w:val="000000" w:themeColor="text1"/>
        </w:rPr>
        <w:t>Elf</w:t>
      </w:r>
      <w:r w:rsidR="003E6B3A" w:rsidRPr="000D6EE3">
        <w:rPr>
          <w:rFonts w:cstheme="minorHAnsi"/>
          <w:color w:val="000000" w:themeColor="text1"/>
        </w:rPr>
        <w:t xml:space="preserve"> Kandidat*innen werden vor einer Jury live interviewt: </w:t>
      </w:r>
      <w:r w:rsidR="003E6B3A" w:rsidRPr="000D6EE3">
        <w:rPr>
          <w:rFonts w:cstheme="minorHAnsi"/>
          <w:bCs/>
          <w:color w:val="000000" w:themeColor="text1"/>
        </w:rPr>
        <w:t>Sind sie geeignete Protagonist*innen für eine filmische Langzeitdokumentation</w:t>
      </w:r>
      <w:r w:rsidR="00B64CF9" w:rsidRPr="000D6EE3">
        <w:rPr>
          <w:rFonts w:cstheme="minorHAnsi"/>
          <w:bCs/>
          <w:color w:val="000000" w:themeColor="text1"/>
        </w:rPr>
        <w:t xml:space="preserve">, </w:t>
      </w:r>
      <w:r w:rsidR="00B64CF9" w:rsidRPr="000D6EE3">
        <w:rPr>
          <w:rFonts w:cstheme="minorHAnsi"/>
          <w:color w:val="000000"/>
          <w:lang w:val="de-DE"/>
        </w:rPr>
        <w:t>die sie über zehn Jahre begleitet, um festzuhalten, wie sie das kommende Jahrzehnt erlebt haben werden</w:t>
      </w:r>
      <w:r w:rsidR="003E6B3A" w:rsidRPr="000D6EE3">
        <w:rPr>
          <w:rFonts w:cstheme="minorHAnsi"/>
          <w:bCs/>
          <w:color w:val="000000" w:themeColor="text1"/>
        </w:rPr>
        <w:t>?</w:t>
      </w:r>
      <w:r w:rsidR="003E6B3A" w:rsidRPr="000D6EE3">
        <w:rPr>
          <w:rFonts w:cstheme="minorHAnsi"/>
          <w:color w:val="000000" w:themeColor="text1"/>
        </w:rPr>
        <w:t xml:space="preserve"> Die Jury sucht nach Menschen, die in ihren Erinnerungen </w:t>
      </w:r>
      <w:r w:rsidR="003E6B3A" w:rsidRPr="000D6EE3">
        <w:rPr>
          <w:rFonts w:cstheme="minorHAnsi"/>
          <w:bCs/>
          <w:color w:val="000000" w:themeColor="text1"/>
        </w:rPr>
        <w:t>Zukünfte aufblitzen lassen</w:t>
      </w:r>
      <w:r w:rsidR="003E6B3A" w:rsidRPr="000D6EE3">
        <w:rPr>
          <w:rFonts w:cstheme="minorHAnsi"/>
          <w:color w:val="000000" w:themeColor="text1"/>
        </w:rPr>
        <w:t xml:space="preserve">. </w:t>
      </w:r>
      <w:r w:rsidR="00B64CF9" w:rsidRPr="000D6EE3">
        <w:rPr>
          <w:rFonts w:cstheme="minorHAnsi"/>
          <w:color w:val="000000" w:themeColor="text1"/>
        </w:rPr>
        <w:t>Roter Faden der Gespräche ist ein Fragebogen, der auf Oral-</w:t>
      </w:r>
      <w:proofErr w:type="spellStart"/>
      <w:r w:rsidR="00B64CF9" w:rsidRPr="000D6EE3">
        <w:rPr>
          <w:rFonts w:cstheme="minorHAnsi"/>
          <w:color w:val="000000" w:themeColor="text1"/>
        </w:rPr>
        <w:t>History</w:t>
      </w:r>
      <w:proofErr w:type="spellEnd"/>
      <w:r w:rsidR="00B64CF9" w:rsidRPr="000D6EE3">
        <w:rPr>
          <w:rFonts w:cstheme="minorHAnsi"/>
          <w:color w:val="000000" w:themeColor="text1"/>
        </w:rPr>
        <w:t>-Interviewtechniken, Künstler*innenfragebögen, der Zusammenarbeit der Mobilen Akademie mit der kolumbianischen Wahrheitskommission sowie dem spezifischen Hintergrundwissen der Jurymitglieder basiert.</w:t>
      </w:r>
      <w:r w:rsidR="000E7ADE" w:rsidRPr="00D23ED5">
        <w:rPr>
          <w:rFonts w:cs="Calibri"/>
          <w:color w:val="000000" w:themeColor="text1"/>
          <w:lang w:val="de-DE"/>
        </w:rPr>
        <w:t xml:space="preserve"> Nachdem </w:t>
      </w:r>
      <w:r w:rsidR="000E7ADE">
        <w:rPr>
          <w:rFonts w:cs="Calibri"/>
          <w:color w:val="000000" w:themeColor="text1"/>
          <w:lang w:val="de-DE"/>
        </w:rPr>
        <w:t xml:space="preserve">MEMORY, SPEAK! </w:t>
      </w:r>
      <w:r w:rsidR="000E7ADE" w:rsidRPr="00D23ED5">
        <w:rPr>
          <w:rFonts w:cs="Calibri"/>
          <w:color w:val="000000" w:themeColor="text1"/>
          <w:lang w:val="de-DE"/>
        </w:rPr>
        <w:t xml:space="preserve">im Dezember 2025 in der Berliner Akademie der Künste </w:t>
      </w:r>
      <w:r w:rsidR="000E7ADE" w:rsidRPr="00D23ED5">
        <w:rPr>
          <w:rFonts w:cs="Calibri"/>
          <w:color w:val="000000"/>
          <w:lang w:val="de-DE"/>
        </w:rPr>
        <w:t>die geplante Serie von Castings eröffnete, ist nun die Brunnenpassage die nächste Station. D</w:t>
      </w:r>
      <w:r w:rsidR="000E7ADE">
        <w:rPr>
          <w:rFonts w:cs="Calibri"/>
          <w:color w:val="000000"/>
          <w:lang w:val="de-DE"/>
        </w:rPr>
        <w:t>as</w:t>
      </w:r>
      <w:r w:rsidR="000E7ADE" w:rsidRPr="00D23ED5">
        <w:rPr>
          <w:rFonts w:cs="Calibri"/>
          <w:color w:val="000000"/>
          <w:lang w:val="de-DE"/>
        </w:rPr>
        <w:t xml:space="preserve"> anschließende </w:t>
      </w:r>
      <w:r w:rsidR="000E7ADE">
        <w:rPr>
          <w:rFonts w:cs="Calibri"/>
          <w:color w:val="000000"/>
          <w:lang w:val="de-DE"/>
        </w:rPr>
        <w:t xml:space="preserve">Filmprojekt wird </w:t>
      </w:r>
      <w:r w:rsidR="000E7ADE" w:rsidRPr="00D23ED5">
        <w:rPr>
          <w:rFonts w:cs="Calibri"/>
          <w:color w:val="000000"/>
          <w:lang w:val="de-DE"/>
        </w:rPr>
        <w:t xml:space="preserve">von der in Russland geborenen und in Wien lebenden Künstlerin Anna </w:t>
      </w:r>
      <w:proofErr w:type="spellStart"/>
      <w:r w:rsidR="000E7ADE" w:rsidRPr="00D23ED5">
        <w:rPr>
          <w:rFonts w:cs="Calibri"/>
          <w:color w:val="000000"/>
          <w:lang w:val="de-DE"/>
        </w:rPr>
        <w:t>Jermolaewa</w:t>
      </w:r>
      <w:proofErr w:type="spellEnd"/>
      <w:r w:rsidR="000E7ADE" w:rsidRPr="00D23ED5">
        <w:rPr>
          <w:rFonts w:cs="Calibri"/>
          <w:color w:val="000000"/>
          <w:lang w:val="de-DE"/>
        </w:rPr>
        <w:t xml:space="preserve"> realisiert.</w:t>
      </w:r>
    </w:p>
    <w:p w14:paraId="165A9AA2" w14:textId="3A0D39A2" w:rsidR="00267CBF" w:rsidRDefault="00267CBF" w:rsidP="000D6EE3">
      <w:pPr>
        <w:spacing w:line="276" w:lineRule="auto"/>
        <w:rPr>
          <w:rFonts w:cs="Calibri"/>
          <w:color w:val="000000"/>
          <w:lang w:val="de-DE"/>
        </w:rPr>
      </w:pPr>
    </w:p>
    <w:p w14:paraId="2868DBD6" w14:textId="77777777" w:rsidR="007162D1" w:rsidRPr="00234B58" w:rsidRDefault="007162D1" w:rsidP="000D6EE3">
      <w:pPr>
        <w:spacing w:line="276" w:lineRule="auto"/>
        <w:rPr>
          <w:rFonts w:cs="Calibri"/>
          <w:color w:val="000000"/>
          <w:lang w:val="de-DE"/>
        </w:rPr>
      </w:pPr>
    </w:p>
    <w:p w14:paraId="27300F7C" w14:textId="77777777" w:rsidR="003E6B3A" w:rsidRPr="000D6EE3" w:rsidRDefault="003E6B3A" w:rsidP="000D6EE3">
      <w:pPr>
        <w:spacing w:line="276" w:lineRule="auto"/>
        <w:rPr>
          <w:rFonts w:cstheme="minorHAnsi"/>
          <w:b/>
          <w:bCs/>
          <w:color w:val="000000" w:themeColor="text1"/>
        </w:rPr>
      </w:pPr>
      <w:r w:rsidRPr="000D6EE3">
        <w:rPr>
          <w:rFonts w:cstheme="minorHAnsi"/>
          <w:b/>
          <w:bCs/>
          <w:color w:val="000000" w:themeColor="text1"/>
        </w:rPr>
        <w:lastRenderedPageBreak/>
        <w:t>2. The Black Caribbean Radio</w:t>
      </w:r>
    </w:p>
    <w:p w14:paraId="79CECDA7" w14:textId="7076E07B" w:rsidR="003E6B3A" w:rsidRPr="000D6EE3" w:rsidRDefault="003E6B3A" w:rsidP="000D6EE3">
      <w:pPr>
        <w:spacing w:line="276" w:lineRule="auto"/>
        <w:rPr>
          <w:rFonts w:cstheme="minorHAnsi"/>
          <w:color w:val="000000" w:themeColor="text1"/>
          <w:lang w:val="en-GB"/>
        </w:rPr>
      </w:pPr>
      <w:r w:rsidRPr="000D6EE3">
        <w:rPr>
          <w:rFonts w:cstheme="minorHAnsi"/>
          <w:color w:val="000000" w:themeColor="text1"/>
        </w:rPr>
        <w:t xml:space="preserve">Eine </w:t>
      </w:r>
      <w:r w:rsidRPr="000D6EE3">
        <w:rPr>
          <w:rFonts w:cstheme="minorHAnsi"/>
          <w:bCs/>
          <w:color w:val="000000" w:themeColor="text1"/>
        </w:rPr>
        <w:t>Radiosendung</w:t>
      </w:r>
      <w:r w:rsidRPr="000D6EE3">
        <w:rPr>
          <w:rFonts w:cstheme="minorHAnsi"/>
          <w:color w:val="000000" w:themeColor="text1"/>
        </w:rPr>
        <w:t xml:space="preserve"> über </w:t>
      </w:r>
      <w:r w:rsidRPr="000D6EE3">
        <w:rPr>
          <w:rFonts w:cstheme="minorHAnsi"/>
          <w:i/>
          <w:iCs/>
          <w:color w:val="000000" w:themeColor="text1"/>
        </w:rPr>
        <w:t xml:space="preserve">El </w:t>
      </w:r>
      <w:proofErr w:type="spellStart"/>
      <w:r w:rsidRPr="000D6EE3">
        <w:rPr>
          <w:rFonts w:cstheme="minorHAnsi"/>
          <w:i/>
          <w:iCs/>
          <w:color w:val="000000" w:themeColor="text1"/>
        </w:rPr>
        <w:t>Corte</w:t>
      </w:r>
      <w:proofErr w:type="spellEnd"/>
      <w:r w:rsidRPr="000D6EE3">
        <w:rPr>
          <w:rFonts w:cstheme="minorHAnsi"/>
          <w:color w:val="000000" w:themeColor="text1"/>
        </w:rPr>
        <w:t xml:space="preserve">, das </w:t>
      </w:r>
      <w:r w:rsidRPr="000D6EE3">
        <w:rPr>
          <w:rFonts w:cstheme="minorHAnsi"/>
          <w:bCs/>
          <w:color w:val="000000" w:themeColor="text1"/>
        </w:rPr>
        <w:t>Petersilienmassaker von 1937</w:t>
      </w:r>
      <w:r w:rsidRPr="000D6EE3">
        <w:rPr>
          <w:rFonts w:cstheme="minorHAnsi"/>
          <w:color w:val="000000" w:themeColor="text1"/>
        </w:rPr>
        <w:t xml:space="preserve"> in der Dominikanischen Republik – eine</w:t>
      </w:r>
      <w:r w:rsidR="00A32E09">
        <w:rPr>
          <w:rFonts w:cstheme="minorHAnsi"/>
          <w:color w:val="000000" w:themeColor="text1"/>
        </w:rPr>
        <w:t xml:space="preserve">r der verschwiegenen </w:t>
      </w:r>
      <w:r w:rsidRPr="000D6EE3">
        <w:rPr>
          <w:rFonts w:cstheme="minorHAnsi"/>
          <w:color w:val="000000" w:themeColor="text1"/>
        </w:rPr>
        <w:t>Genozide des 20. Jahrhunderts.</w:t>
      </w:r>
      <w:r w:rsidR="00200F44" w:rsidRPr="000D6EE3">
        <w:rPr>
          <w:rFonts w:cstheme="minorHAnsi"/>
          <w:color w:val="000000" w:themeColor="text1"/>
        </w:rPr>
        <w:t xml:space="preserve"> </w:t>
      </w:r>
      <w:r w:rsidR="00200F44" w:rsidRPr="000D6EE3">
        <w:rPr>
          <w:rFonts w:cstheme="minorHAnsi"/>
          <w:lang w:val="de-DE"/>
        </w:rPr>
        <w:t xml:space="preserve">Wie spricht man über Leben, die aus der Geschichte herausgeschnitten wurden und doch subkutan weiterpulsieren, beharrlich und widerspenstig die </w:t>
      </w:r>
      <w:proofErr w:type="spellStart"/>
      <w:r w:rsidR="00200F44" w:rsidRPr="000D6EE3">
        <w:rPr>
          <w:rFonts w:cstheme="minorHAnsi"/>
          <w:i/>
          <w:lang w:val="de-DE"/>
        </w:rPr>
        <w:t>plantation</w:t>
      </w:r>
      <w:proofErr w:type="spellEnd"/>
      <w:r w:rsidR="00200F44" w:rsidRPr="000D6EE3">
        <w:rPr>
          <w:rFonts w:cstheme="minorHAnsi"/>
          <w:i/>
          <w:lang w:val="de-DE"/>
        </w:rPr>
        <w:t xml:space="preserve"> </w:t>
      </w:r>
      <w:proofErr w:type="spellStart"/>
      <w:r w:rsidR="00200F44" w:rsidRPr="000D6EE3">
        <w:rPr>
          <w:rFonts w:cstheme="minorHAnsi"/>
          <w:i/>
          <w:lang w:val="de-DE"/>
        </w:rPr>
        <w:t>logics</w:t>
      </w:r>
      <w:proofErr w:type="spellEnd"/>
      <w:r w:rsidR="00200F44" w:rsidRPr="000D6EE3">
        <w:rPr>
          <w:rFonts w:cstheme="minorHAnsi"/>
          <w:lang w:val="de-DE"/>
        </w:rPr>
        <w:t xml:space="preserve"> stören, die die Gegenwart bestimmen?</w:t>
      </w:r>
      <w:r w:rsidRPr="000D6EE3">
        <w:rPr>
          <w:rFonts w:cstheme="minorHAnsi"/>
          <w:color w:val="000000" w:themeColor="text1"/>
        </w:rPr>
        <w:t xml:space="preserve"> </w:t>
      </w:r>
      <w:r w:rsidR="000E7ADE" w:rsidRPr="000E7ADE">
        <w:rPr>
          <w:rFonts w:cstheme="minorHAnsi"/>
          <w:bCs/>
          <w:color w:val="000000" w:themeColor="text1"/>
        </w:rPr>
        <w:t>Die Radioübertragung stimmt auf Frequenzen dessen ein, was nicht verschwinden will: Klänge und Träume, Erinnerungsfetzen und Familiengeschichten, theoretische, literarische und poetische Spuren beschwören die Geister, die aus den offiziellen Archiven vertrieben wurden. Die von Sarah Lewis-</w:t>
      </w:r>
      <w:proofErr w:type="spellStart"/>
      <w:r w:rsidR="000E7ADE" w:rsidRPr="000E7ADE">
        <w:rPr>
          <w:rFonts w:cstheme="minorHAnsi"/>
          <w:bCs/>
          <w:color w:val="000000" w:themeColor="text1"/>
        </w:rPr>
        <w:t>Cappellari</w:t>
      </w:r>
      <w:proofErr w:type="spellEnd"/>
      <w:r w:rsidR="000E7ADE" w:rsidRPr="000E7ADE">
        <w:rPr>
          <w:rFonts w:cstheme="minorHAnsi"/>
          <w:bCs/>
          <w:color w:val="000000" w:themeColor="text1"/>
        </w:rPr>
        <w:t xml:space="preserve"> geschriebenen und gelesenen Texte werden akustisch von Aufnahmen des aus der Ukraine stammenden Künstlers und Musikers Anton Kats begleitet. </w:t>
      </w:r>
      <w:r w:rsidRPr="000D6EE3">
        <w:rPr>
          <w:rFonts w:cstheme="minorHAnsi"/>
          <w:i/>
          <w:iCs/>
          <w:color w:val="000000" w:themeColor="text1"/>
          <w:lang w:val="en-GB"/>
        </w:rPr>
        <w:t>„You see, I know a sugar woman who dances in chains but laughs at locks</w:t>
      </w:r>
      <w:r w:rsidR="00234B58">
        <w:rPr>
          <w:rFonts w:cstheme="minorHAnsi"/>
          <w:i/>
          <w:iCs/>
          <w:color w:val="000000" w:themeColor="text1"/>
          <w:lang w:val="en-GB"/>
        </w:rPr>
        <w:t xml:space="preserve"> </w:t>
      </w:r>
      <w:proofErr w:type="gramStart"/>
      <w:r w:rsidRPr="000D6EE3">
        <w:rPr>
          <w:rFonts w:cstheme="minorHAnsi"/>
          <w:i/>
          <w:iCs/>
          <w:color w:val="000000" w:themeColor="text1"/>
          <w:lang w:val="en-GB"/>
        </w:rPr>
        <w:t>…“</w:t>
      </w:r>
      <w:proofErr w:type="gramEnd"/>
    </w:p>
    <w:p w14:paraId="0DB4760F" w14:textId="77777777" w:rsidR="003E6B3A" w:rsidRPr="000D6EE3" w:rsidRDefault="003E6B3A" w:rsidP="000D6EE3">
      <w:pPr>
        <w:spacing w:line="276" w:lineRule="auto"/>
        <w:rPr>
          <w:rFonts w:cstheme="minorHAnsi"/>
          <w:color w:val="000000" w:themeColor="text1"/>
          <w:lang w:val="en-GB"/>
        </w:rPr>
      </w:pPr>
    </w:p>
    <w:p w14:paraId="5F21D0A0" w14:textId="77777777" w:rsidR="003E6B3A" w:rsidRPr="000D6EE3" w:rsidRDefault="003E6B3A" w:rsidP="000D6EE3">
      <w:pPr>
        <w:spacing w:line="276" w:lineRule="auto"/>
        <w:rPr>
          <w:rFonts w:cstheme="minorHAnsi"/>
          <w:b/>
          <w:bCs/>
          <w:color w:val="000000" w:themeColor="text1"/>
        </w:rPr>
      </w:pPr>
      <w:r w:rsidRPr="000D6EE3">
        <w:rPr>
          <w:rFonts w:cstheme="minorHAnsi"/>
          <w:b/>
          <w:bCs/>
          <w:color w:val="000000" w:themeColor="text1"/>
        </w:rPr>
        <w:t xml:space="preserve">3. </w:t>
      </w:r>
      <w:proofErr w:type="spellStart"/>
      <w:r w:rsidRPr="000D6EE3">
        <w:rPr>
          <w:rFonts w:cstheme="minorHAnsi"/>
          <w:b/>
          <w:bCs/>
          <w:color w:val="000000" w:themeColor="text1"/>
        </w:rPr>
        <w:t>Kasala</w:t>
      </w:r>
      <w:proofErr w:type="spellEnd"/>
      <w:r w:rsidRPr="000D6EE3">
        <w:rPr>
          <w:rFonts w:cstheme="minorHAnsi"/>
          <w:b/>
          <w:bCs/>
          <w:color w:val="000000" w:themeColor="text1"/>
        </w:rPr>
        <w:t xml:space="preserve"> Kontinuum</w:t>
      </w:r>
    </w:p>
    <w:p w14:paraId="2F4D664A" w14:textId="77777777" w:rsidR="003E6B3A" w:rsidRPr="000D6EE3" w:rsidRDefault="000D6EE3" w:rsidP="000D6EE3">
      <w:pPr>
        <w:spacing w:line="276" w:lineRule="auto"/>
        <w:rPr>
          <w:rFonts w:cstheme="minorHAnsi"/>
          <w:color w:val="000000" w:themeColor="text1"/>
          <w:lang w:val="de-DE"/>
        </w:rPr>
      </w:pPr>
      <w:proofErr w:type="spellStart"/>
      <w:r w:rsidRPr="000D6EE3">
        <w:rPr>
          <w:rFonts w:cstheme="minorHAnsi"/>
          <w:color w:val="000000" w:themeColor="text1"/>
        </w:rPr>
        <w:t>Kasala</w:t>
      </w:r>
      <w:proofErr w:type="spellEnd"/>
      <w:r w:rsidRPr="000D6EE3">
        <w:rPr>
          <w:rFonts w:cstheme="minorHAnsi"/>
          <w:color w:val="000000" w:themeColor="text1"/>
        </w:rPr>
        <w:t xml:space="preserve"> bedeutet auf </w:t>
      </w:r>
      <w:proofErr w:type="spellStart"/>
      <w:r w:rsidRPr="000D6EE3">
        <w:rPr>
          <w:rFonts w:cstheme="minorHAnsi"/>
          <w:color w:val="000000" w:themeColor="text1"/>
        </w:rPr>
        <w:t>Tshiluba</w:t>
      </w:r>
      <w:proofErr w:type="spellEnd"/>
      <w:r w:rsidRPr="000D6EE3">
        <w:rPr>
          <w:rFonts w:cstheme="minorHAnsi"/>
          <w:color w:val="000000" w:themeColor="text1"/>
        </w:rPr>
        <w:t xml:space="preserve"> Anrufung, Beschwörung oder Lobpreisung. Es ist nach einer Definition von E. M. </w:t>
      </w:r>
      <w:proofErr w:type="spellStart"/>
      <w:r w:rsidRPr="000D6EE3">
        <w:rPr>
          <w:rFonts w:cstheme="minorHAnsi"/>
          <w:color w:val="000000" w:themeColor="text1"/>
        </w:rPr>
        <w:t>Mirembe</w:t>
      </w:r>
      <w:proofErr w:type="spellEnd"/>
      <w:r w:rsidRPr="000D6EE3">
        <w:rPr>
          <w:rFonts w:cstheme="minorHAnsi"/>
          <w:color w:val="000000" w:themeColor="text1"/>
        </w:rPr>
        <w:t xml:space="preserve"> ein Lobgedicht in freien Versen, das </w:t>
      </w:r>
      <w:proofErr w:type="gramStart"/>
      <w:r w:rsidRPr="000D6EE3">
        <w:rPr>
          <w:rFonts w:cstheme="minorHAnsi"/>
          <w:color w:val="000000" w:themeColor="text1"/>
        </w:rPr>
        <w:t>von professionellen Rezitator</w:t>
      </w:r>
      <w:proofErr w:type="gramEnd"/>
      <w:r w:rsidRPr="000D6EE3">
        <w:rPr>
          <w:rFonts w:cstheme="minorHAnsi"/>
          <w:color w:val="000000" w:themeColor="text1"/>
        </w:rPr>
        <w:t xml:space="preserve">*innen bei Beerdigungen und anderen Familienfesten vorgetragen wird. Es stellt Personen und Biografien in einer bildhaften Sprache vor, die nicht Informationen teilen, sondern vor allem Emotionen wecken soll. Eine </w:t>
      </w:r>
      <w:proofErr w:type="spellStart"/>
      <w:r w:rsidRPr="000D6EE3">
        <w:rPr>
          <w:rFonts w:cstheme="minorHAnsi"/>
          <w:color w:val="000000" w:themeColor="text1"/>
        </w:rPr>
        <w:t>Kasala</w:t>
      </w:r>
      <w:proofErr w:type="spellEnd"/>
      <w:r w:rsidRPr="000D6EE3">
        <w:rPr>
          <w:rFonts w:cstheme="minorHAnsi"/>
          <w:color w:val="000000" w:themeColor="text1"/>
        </w:rPr>
        <w:t xml:space="preserve"> Performance bindet über mehrere Stunden hinweg die Aufmerksamkeit der angesprochenen Community, versammelt Anwesende und Abwesende, Tote und Lebende. Sie verändert sich mit dem Kontext, in dem sie vorgetragen wird, ist nie zweimal dieselbe. In dem Video des kongolesisch-deutschen Duos </w:t>
      </w:r>
      <w:proofErr w:type="spellStart"/>
      <w:r w:rsidRPr="000D6EE3">
        <w:rPr>
          <w:rFonts w:cstheme="minorHAnsi"/>
          <w:color w:val="000000" w:themeColor="text1"/>
        </w:rPr>
        <w:t>Mukenge</w:t>
      </w:r>
      <w:proofErr w:type="spellEnd"/>
      <w:r w:rsidRPr="000D6EE3">
        <w:rPr>
          <w:rFonts w:cstheme="minorHAnsi"/>
          <w:color w:val="000000" w:themeColor="text1"/>
        </w:rPr>
        <w:t xml:space="preserve">/Schellhammer findet ein </w:t>
      </w:r>
      <w:proofErr w:type="spellStart"/>
      <w:r w:rsidRPr="000D6EE3">
        <w:rPr>
          <w:rFonts w:cstheme="minorHAnsi"/>
          <w:color w:val="000000" w:themeColor="text1"/>
        </w:rPr>
        <w:t>Kasala</w:t>
      </w:r>
      <w:proofErr w:type="spellEnd"/>
      <w:r w:rsidRPr="000D6EE3">
        <w:rPr>
          <w:rFonts w:cstheme="minorHAnsi"/>
          <w:color w:val="000000" w:themeColor="text1"/>
        </w:rPr>
        <w:t xml:space="preserve"> für die kongolesische Kunstszene in Kinshasa statt. Wie kann die Kunstgeschichte eines Ortes geschrieben werden, an dem Diskurse und Debatten vor allem mündlich stattfinden und selten archiviert werden? Das Video zeigt eine Performance der </w:t>
      </w:r>
      <w:proofErr w:type="spellStart"/>
      <w:r w:rsidRPr="000D6EE3">
        <w:rPr>
          <w:rFonts w:cstheme="minorHAnsi"/>
          <w:color w:val="000000" w:themeColor="text1"/>
        </w:rPr>
        <w:t>Kasala</w:t>
      </w:r>
      <w:proofErr w:type="spellEnd"/>
      <w:r w:rsidRPr="000D6EE3">
        <w:rPr>
          <w:rFonts w:cstheme="minorHAnsi"/>
          <w:color w:val="000000" w:themeColor="text1"/>
        </w:rPr>
        <w:t xml:space="preserve">-Sprecherin Cécile </w:t>
      </w:r>
      <w:proofErr w:type="spellStart"/>
      <w:r w:rsidRPr="000D6EE3">
        <w:rPr>
          <w:rFonts w:cstheme="minorHAnsi"/>
          <w:color w:val="000000" w:themeColor="text1"/>
        </w:rPr>
        <w:t>Tuseku</w:t>
      </w:r>
      <w:proofErr w:type="spellEnd"/>
      <w:r w:rsidRPr="000D6EE3">
        <w:rPr>
          <w:rFonts w:cstheme="minorHAnsi"/>
          <w:color w:val="000000" w:themeColor="text1"/>
        </w:rPr>
        <w:t xml:space="preserve"> im Kunstraum </w:t>
      </w:r>
      <w:proofErr w:type="spellStart"/>
      <w:r w:rsidRPr="000D6EE3">
        <w:rPr>
          <w:rFonts w:cstheme="minorHAnsi"/>
          <w:color w:val="000000" w:themeColor="text1"/>
        </w:rPr>
        <w:t>Plateforme</w:t>
      </w:r>
      <w:proofErr w:type="spellEnd"/>
      <w:r w:rsidRPr="000D6EE3">
        <w:rPr>
          <w:rFonts w:cstheme="minorHAnsi"/>
          <w:color w:val="000000" w:themeColor="text1"/>
        </w:rPr>
        <w:t xml:space="preserve"> </w:t>
      </w:r>
      <w:proofErr w:type="spellStart"/>
      <w:r w:rsidRPr="000D6EE3">
        <w:rPr>
          <w:rFonts w:cstheme="minorHAnsi"/>
          <w:color w:val="000000" w:themeColor="text1"/>
        </w:rPr>
        <w:t>Contemporaine</w:t>
      </w:r>
      <w:proofErr w:type="spellEnd"/>
      <w:r w:rsidRPr="000D6EE3">
        <w:rPr>
          <w:rFonts w:cstheme="minorHAnsi"/>
          <w:color w:val="000000" w:themeColor="text1"/>
        </w:rPr>
        <w:t xml:space="preserve"> in Kinshasa.</w:t>
      </w:r>
    </w:p>
    <w:p w14:paraId="4759E865" w14:textId="77777777" w:rsidR="003E6B3A" w:rsidRPr="000D6EE3" w:rsidRDefault="003E6B3A" w:rsidP="000D6EE3">
      <w:pPr>
        <w:spacing w:line="276" w:lineRule="auto"/>
        <w:rPr>
          <w:rFonts w:cstheme="minorHAnsi"/>
          <w:color w:val="000000" w:themeColor="text1"/>
        </w:rPr>
      </w:pPr>
    </w:p>
    <w:p w14:paraId="5F35376B" w14:textId="77777777" w:rsidR="003E6B3A" w:rsidRDefault="003E6B3A" w:rsidP="000D6EE3">
      <w:pPr>
        <w:pStyle w:val="berschrift2"/>
        <w:spacing w:line="276" w:lineRule="auto"/>
        <w:rPr>
          <w:rFonts w:asciiTheme="minorHAnsi" w:hAnsiTheme="minorHAnsi" w:cstheme="minorHAnsi"/>
          <w:b/>
          <w:color w:val="000000" w:themeColor="text1"/>
          <w:sz w:val="22"/>
          <w:szCs w:val="22"/>
        </w:rPr>
      </w:pPr>
      <w:r w:rsidRPr="000E7ADE">
        <w:rPr>
          <w:rFonts w:asciiTheme="minorHAnsi" w:hAnsiTheme="minorHAnsi" w:cstheme="minorHAnsi"/>
          <w:b/>
          <w:color w:val="000000" w:themeColor="text1"/>
          <w:sz w:val="22"/>
          <w:szCs w:val="22"/>
        </w:rPr>
        <w:t>Hintergrund: Mobile Akademie Berlin</w:t>
      </w:r>
    </w:p>
    <w:p w14:paraId="179BDDB7" w14:textId="77777777" w:rsidR="000E7ADE" w:rsidRPr="000E7ADE" w:rsidRDefault="000E7ADE" w:rsidP="000E7ADE"/>
    <w:p w14:paraId="519560CA" w14:textId="77777777" w:rsidR="00970F4D" w:rsidRPr="00D23ED5" w:rsidRDefault="00970F4D" w:rsidP="00970F4D">
      <w:pPr>
        <w:spacing w:line="276" w:lineRule="auto"/>
        <w:rPr>
          <w:color w:val="000000" w:themeColor="text1"/>
          <w:lang w:val="de-DE"/>
        </w:rPr>
      </w:pPr>
      <w:r w:rsidRPr="00D23ED5">
        <w:rPr>
          <w:lang w:val="de-DE"/>
        </w:rPr>
        <w:t xml:space="preserve">Mit </w:t>
      </w:r>
      <w:r>
        <w:rPr>
          <w:rFonts w:cs="Calibri"/>
          <w:color w:val="000000" w:themeColor="text1"/>
          <w:lang w:val="de-DE"/>
        </w:rPr>
        <w:t xml:space="preserve">MEMORY, SPEAK! </w:t>
      </w:r>
      <w:r w:rsidRPr="00D23ED5">
        <w:rPr>
          <w:lang w:val="de-DE"/>
        </w:rPr>
        <w:t xml:space="preserve">setzt die </w:t>
      </w:r>
      <w:r w:rsidRPr="008B3C36">
        <w:rPr>
          <w:bCs/>
          <w:lang w:val="de-DE"/>
        </w:rPr>
        <w:t>Mobile Akademie Berlin (MAB)</w:t>
      </w:r>
      <w:r w:rsidRPr="00D23ED5">
        <w:rPr>
          <w:lang w:val="de-DE"/>
        </w:rPr>
        <w:t xml:space="preserve"> eine Reihe von Erinnerungs- und Gedächtnisprojekten fort, die vor 25 Jahren mit der „</w:t>
      </w:r>
      <w:r w:rsidRPr="00D23ED5">
        <w:rPr>
          <w:iCs/>
          <w:lang w:val="de-DE"/>
        </w:rPr>
        <w:t>Filiale für Erinnerung auf Zeit“,</w:t>
      </w:r>
      <w:r w:rsidRPr="00D23ED5">
        <w:rPr>
          <w:lang w:val="de-DE"/>
        </w:rPr>
        <w:t xml:space="preserve"> inspiriert von Aleida Assmann, in Hamburg begann. Es folgten „</w:t>
      </w:r>
      <w:r w:rsidRPr="00D23ED5">
        <w:rPr>
          <w:iCs/>
          <w:lang w:val="de-DE"/>
        </w:rPr>
        <w:t>Das Milieu der Toten“</w:t>
      </w:r>
      <w:r w:rsidRPr="00D23ED5">
        <w:rPr>
          <w:lang w:val="de-DE"/>
        </w:rPr>
        <w:t xml:space="preserve"> in Wien und Berlin 2013</w:t>
      </w:r>
      <w:r w:rsidRPr="00D23ED5">
        <w:rPr>
          <w:rFonts w:cs="Calibri"/>
          <w:lang w:val="de-DE" w:eastAsia="de-DE"/>
        </w:rPr>
        <w:t>–</w:t>
      </w:r>
      <w:r w:rsidRPr="00D23ED5">
        <w:rPr>
          <w:lang w:val="de-DE"/>
        </w:rPr>
        <w:t>2018, die „</w:t>
      </w:r>
      <w:r w:rsidRPr="00D23ED5">
        <w:rPr>
          <w:iCs/>
          <w:lang w:val="de-DE"/>
        </w:rPr>
        <w:t>Gespräche aus der Dunkelkammer“</w:t>
      </w:r>
      <w:r w:rsidRPr="00D23ED5">
        <w:rPr>
          <w:lang w:val="de-DE"/>
        </w:rPr>
        <w:t xml:space="preserve"> in Novosibirsk 2016 sowie eine Reihe von Projekten, die zwischen 2018 und 2021 </w:t>
      </w:r>
      <w:r w:rsidRPr="00D23ED5">
        <w:rPr>
          <w:color w:val="000000" w:themeColor="text1"/>
          <w:lang w:val="de-DE"/>
        </w:rPr>
        <w:t>gemeinsam mit der kolumbianischen</w:t>
      </w:r>
      <w:r w:rsidRPr="00D23ED5">
        <w:rPr>
          <w:lang w:val="de-DE"/>
        </w:rPr>
        <w:t xml:space="preserve"> </w:t>
      </w:r>
      <w:r w:rsidRPr="00D23ED5">
        <w:rPr>
          <w:color w:val="000000" w:themeColor="text1"/>
          <w:lang w:val="de-DE"/>
        </w:rPr>
        <w:t>Wahrheitskommission (</w:t>
      </w:r>
      <w:proofErr w:type="spellStart"/>
      <w:r w:rsidRPr="00D23ED5">
        <w:rPr>
          <w:color w:val="000000" w:themeColor="text1"/>
          <w:lang w:val="de-DE"/>
        </w:rPr>
        <w:t>Comisión</w:t>
      </w:r>
      <w:proofErr w:type="spellEnd"/>
      <w:r w:rsidRPr="00D23ED5">
        <w:rPr>
          <w:color w:val="000000" w:themeColor="text1"/>
          <w:lang w:val="de-DE"/>
        </w:rPr>
        <w:t xml:space="preserve"> de la </w:t>
      </w:r>
      <w:proofErr w:type="spellStart"/>
      <w:r w:rsidRPr="00D23ED5">
        <w:rPr>
          <w:color w:val="000000" w:themeColor="text1"/>
          <w:lang w:val="de-DE"/>
        </w:rPr>
        <w:t>Verdad</w:t>
      </w:r>
      <w:proofErr w:type="spellEnd"/>
      <w:r w:rsidRPr="00D23ED5">
        <w:rPr>
          <w:color w:val="000000" w:themeColor="text1"/>
          <w:lang w:val="de-DE"/>
        </w:rPr>
        <w:t xml:space="preserve">) in Bogotá und </w:t>
      </w:r>
      <w:proofErr w:type="spellStart"/>
      <w:r w:rsidRPr="00D23ED5">
        <w:rPr>
          <w:color w:val="000000" w:themeColor="text1"/>
          <w:lang w:val="de-DE"/>
        </w:rPr>
        <w:t>Barrancabermeja</w:t>
      </w:r>
      <w:proofErr w:type="spellEnd"/>
      <w:r w:rsidRPr="00D23ED5">
        <w:rPr>
          <w:color w:val="000000" w:themeColor="text1"/>
          <w:lang w:val="de-DE"/>
        </w:rPr>
        <w:t xml:space="preserve"> entstanden sind.</w:t>
      </w:r>
    </w:p>
    <w:p w14:paraId="6AAEFEC5" w14:textId="77777777" w:rsidR="00970F4D" w:rsidRPr="00D23ED5" w:rsidRDefault="00970F4D" w:rsidP="00970F4D">
      <w:pPr>
        <w:spacing w:line="276" w:lineRule="auto"/>
        <w:rPr>
          <w:color w:val="000000" w:themeColor="text1"/>
          <w:lang w:val="de-DE"/>
        </w:rPr>
      </w:pPr>
    </w:p>
    <w:p w14:paraId="5670C027" w14:textId="77777777" w:rsidR="00970F4D" w:rsidRPr="00D23ED5" w:rsidRDefault="00970F4D" w:rsidP="00970F4D">
      <w:pPr>
        <w:spacing w:line="276" w:lineRule="auto"/>
        <w:rPr>
          <w:color w:val="000000" w:themeColor="text1"/>
          <w:lang w:val="de-DE"/>
        </w:rPr>
      </w:pPr>
      <w:r w:rsidRPr="00D23ED5">
        <w:rPr>
          <w:color w:val="000000" w:themeColor="text1"/>
          <w:lang w:val="de-DE"/>
        </w:rPr>
        <w:t xml:space="preserve">Bekannt wurde die MAB in Österreich durch ihre „Märkte für nützliches Wissen und Nichtwissen“: 2007 lief dieses performative Format mit 100 Experten beim steirischen </w:t>
      </w:r>
      <w:proofErr w:type="spellStart"/>
      <w:r w:rsidRPr="00D23ED5">
        <w:rPr>
          <w:color w:val="000000" w:themeColor="text1"/>
          <w:lang w:val="de-DE"/>
        </w:rPr>
        <w:t>herbst</w:t>
      </w:r>
      <w:proofErr w:type="spellEnd"/>
      <w:r w:rsidRPr="00D23ED5">
        <w:rPr>
          <w:color w:val="000000" w:themeColor="text1"/>
          <w:lang w:val="de-DE"/>
        </w:rPr>
        <w:t xml:space="preserve"> zum Thema „Die Gabe“. 2008 stellte es im Rahmen der Wiener Festwochen die Frage: „Wer wird schuld gewesen sein?“. 2019 stand in einem mehrstündigen Marathon im Festsaal des Wiener Rathauses „Das Rote Wien 1919 – 2019 – 2119“ im Fokus.</w:t>
      </w:r>
    </w:p>
    <w:p w14:paraId="3E888A49" w14:textId="77777777" w:rsidR="003E6B3A" w:rsidRPr="00970F4D" w:rsidRDefault="003E6B3A" w:rsidP="000D6EE3">
      <w:pPr>
        <w:spacing w:line="276" w:lineRule="auto"/>
        <w:rPr>
          <w:rFonts w:cstheme="minorHAnsi"/>
          <w:color w:val="000000" w:themeColor="text1"/>
          <w:lang w:val="de-DE"/>
        </w:rPr>
      </w:pPr>
    </w:p>
    <w:p w14:paraId="1209F776" w14:textId="77777777" w:rsidR="007162D1" w:rsidRDefault="007162D1">
      <w:pPr>
        <w:rPr>
          <w:rFonts w:eastAsiaTheme="majorEastAsia" w:cstheme="minorHAnsi"/>
          <w:b/>
          <w:color w:val="000000" w:themeColor="text1"/>
        </w:rPr>
      </w:pPr>
      <w:r>
        <w:rPr>
          <w:rFonts w:cstheme="minorHAnsi"/>
          <w:b/>
          <w:color w:val="000000" w:themeColor="text1"/>
        </w:rPr>
        <w:br w:type="page"/>
      </w:r>
    </w:p>
    <w:p w14:paraId="172DDE80" w14:textId="028060B0" w:rsidR="003E6B3A" w:rsidRPr="00970F4D" w:rsidRDefault="003E6B3A" w:rsidP="000D6EE3">
      <w:pPr>
        <w:pStyle w:val="berschrift2"/>
        <w:spacing w:line="276" w:lineRule="auto"/>
        <w:rPr>
          <w:rFonts w:asciiTheme="minorHAnsi" w:hAnsiTheme="minorHAnsi" w:cstheme="minorHAnsi"/>
          <w:b/>
          <w:color w:val="000000" w:themeColor="text1"/>
          <w:sz w:val="22"/>
          <w:szCs w:val="22"/>
        </w:rPr>
      </w:pPr>
      <w:r w:rsidRPr="00970F4D">
        <w:rPr>
          <w:rFonts w:asciiTheme="minorHAnsi" w:hAnsiTheme="minorHAnsi" w:cstheme="minorHAnsi"/>
          <w:b/>
          <w:color w:val="000000" w:themeColor="text1"/>
          <w:sz w:val="22"/>
          <w:szCs w:val="22"/>
        </w:rPr>
        <w:lastRenderedPageBreak/>
        <w:t>Praktische Informationen</w:t>
      </w:r>
    </w:p>
    <w:p w14:paraId="55BD8F05" w14:textId="6A45D96C" w:rsidR="003E6B3A" w:rsidRDefault="003E6B3A" w:rsidP="000D6EE3">
      <w:pPr>
        <w:numPr>
          <w:ilvl w:val="0"/>
          <w:numId w:val="2"/>
        </w:numPr>
        <w:spacing w:line="276" w:lineRule="auto"/>
        <w:rPr>
          <w:rFonts w:cstheme="minorHAnsi"/>
          <w:color w:val="000000" w:themeColor="text1"/>
        </w:rPr>
      </w:pPr>
      <w:r w:rsidRPr="000D6EE3">
        <w:rPr>
          <w:rFonts w:cstheme="minorHAnsi"/>
          <w:b/>
          <w:bCs/>
          <w:color w:val="000000" w:themeColor="text1"/>
        </w:rPr>
        <w:t>Ort:</w:t>
      </w:r>
      <w:r w:rsidRPr="000D6EE3">
        <w:rPr>
          <w:rFonts w:cstheme="minorHAnsi"/>
          <w:color w:val="000000" w:themeColor="text1"/>
        </w:rPr>
        <w:t xml:space="preserve"> Brunnenpassage, Brunnengasse 71 / </w:t>
      </w:r>
      <w:proofErr w:type="spellStart"/>
      <w:r w:rsidRPr="000D6EE3">
        <w:rPr>
          <w:rFonts w:cstheme="minorHAnsi"/>
          <w:color w:val="000000" w:themeColor="text1"/>
        </w:rPr>
        <w:t>Yppenplatz</w:t>
      </w:r>
      <w:proofErr w:type="spellEnd"/>
      <w:r w:rsidRPr="000D6EE3">
        <w:rPr>
          <w:rFonts w:cstheme="minorHAnsi"/>
          <w:color w:val="000000" w:themeColor="text1"/>
        </w:rPr>
        <w:t>, 1160 Wien</w:t>
      </w:r>
    </w:p>
    <w:p w14:paraId="14B2EC2A" w14:textId="56D5E478" w:rsidR="00F17C78" w:rsidRPr="00F17C78" w:rsidRDefault="00F17C78" w:rsidP="000D6EE3">
      <w:pPr>
        <w:numPr>
          <w:ilvl w:val="0"/>
          <w:numId w:val="2"/>
        </w:numPr>
        <w:spacing w:line="276" w:lineRule="auto"/>
        <w:rPr>
          <w:rFonts w:cstheme="minorHAnsi"/>
          <w:color w:val="000000" w:themeColor="text1"/>
        </w:rPr>
      </w:pPr>
      <w:bookmarkStart w:id="1" w:name="_Hlk225360132"/>
      <w:r>
        <w:rPr>
          <w:rFonts w:cstheme="minorHAnsi"/>
          <w:b/>
          <w:bCs/>
          <w:color w:val="000000" w:themeColor="text1"/>
        </w:rPr>
        <w:t xml:space="preserve">Livestream hier: </w:t>
      </w:r>
      <w:r w:rsidRPr="00F17C78">
        <w:rPr>
          <w:rFonts w:cstheme="minorHAnsi"/>
          <w:bCs/>
          <w:color w:val="000000" w:themeColor="text1"/>
        </w:rPr>
        <w:t>Speisen ohne Grenzen</w:t>
      </w:r>
      <w:r>
        <w:rPr>
          <w:rFonts w:cstheme="minorHAnsi"/>
          <w:bCs/>
          <w:color w:val="000000" w:themeColor="text1"/>
        </w:rPr>
        <w:t xml:space="preserve"> (</w:t>
      </w:r>
      <w:proofErr w:type="spellStart"/>
      <w:r w:rsidRPr="00F17C78">
        <w:rPr>
          <w:rFonts w:cstheme="minorHAnsi"/>
          <w:bCs/>
          <w:color w:val="000000" w:themeColor="text1"/>
        </w:rPr>
        <w:t>Yppengasse</w:t>
      </w:r>
      <w:proofErr w:type="spellEnd"/>
      <w:r w:rsidRPr="00F17C78">
        <w:rPr>
          <w:rFonts w:cstheme="minorHAnsi"/>
          <w:bCs/>
          <w:color w:val="000000" w:themeColor="text1"/>
        </w:rPr>
        <w:t xml:space="preserve"> 2/4</w:t>
      </w:r>
      <w:r>
        <w:rPr>
          <w:rFonts w:cstheme="minorHAnsi"/>
          <w:bCs/>
          <w:color w:val="000000" w:themeColor="text1"/>
        </w:rPr>
        <w:t>)</w:t>
      </w:r>
      <w:r w:rsidRPr="00F17C78">
        <w:rPr>
          <w:rFonts w:cstheme="minorHAnsi"/>
          <w:bCs/>
          <w:color w:val="000000" w:themeColor="text1"/>
        </w:rPr>
        <w:t xml:space="preserve"> und Fania</w:t>
      </w:r>
      <w:r>
        <w:rPr>
          <w:rFonts w:cstheme="minorHAnsi"/>
          <w:bCs/>
          <w:color w:val="000000" w:themeColor="text1"/>
        </w:rPr>
        <w:t xml:space="preserve"> (</w:t>
      </w:r>
      <w:proofErr w:type="spellStart"/>
      <w:r w:rsidRPr="00F17C78">
        <w:rPr>
          <w:rFonts w:cstheme="minorHAnsi"/>
          <w:bCs/>
          <w:color w:val="000000" w:themeColor="text1"/>
        </w:rPr>
        <w:t>Yppengasse</w:t>
      </w:r>
      <w:proofErr w:type="spellEnd"/>
      <w:r w:rsidRPr="00F17C78">
        <w:rPr>
          <w:rFonts w:cstheme="minorHAnsi"/>
          <w:bCs/>
          <w:color w:val="000000" w:themeColor="text1"/>
        </w:rPr>
        <w:t xml:space="preserve"> 1</w:t>
      </w:r>
      <w:r>
        <w:rPr>
          <w:rFonts w:cstheme="minorHAnsi"/>
          <w:color w:val="000000" w:themeColor="text1"/>
        </w:rPr>
        <w:t>)</w:t>
      </w:r>
    </w:p>
    <w:bookmarkEnd w:id="1"/>
    <w:p w14:paraId="162FA68C" w14:textId="77777777" w:rsidR="003E6B3A" w:rsidRPr="000D6EE3" w:rsidRDefault="003E6B3A" w:rsidP="000D6EE3">
      <w:pPr>
        <w:numPr>
          <w:ilvl w:val="0"/>
          <w:numId w:val="2"/>
        </w:numPr>
        <w:spacing w:line="276" w:lineRule="auto"/>
        <w:rPr>
          <w:rFonts w:cstheme="minorHAnsi"/>
          <w:color w:val="000000" w:themeColor="text1"/>
        </w:rPr>
      </w:pPr>
      <w:r w:rsidRPr="000D6EE3">
        <w:rPr>
          <w:rFonts w:cstheme="minorHAnsi"/>
          <w:b/>
          <w:bCs/>
          <w:color w:val="000000" w:themeColor="text1"/>
        </w:rPr>
        <w:t>Sprachen:</w:t>
      </w:r>
      <w:r w:rsidRPr="000D6EE3">
        <w:rPr>
          <w:rFonts w:cstheme="minorHAnsi"/>
          <w:color w:val="000000" w:themeColor="text1"/>
        </w:rPr>
        <w:t xml:space="preserve"> Deutsch &amp; Englisch (Simultanübersetzung)</w:t>
      </w:r>
    </w:p>
    <w:p w14:paraId="043FC373" w14:textId="77777777" w:rsidR="00F17C78" w:rsidRPr="000D6EE3" w:rsidRDefault="00F17C78" w:rsidP="00F17C78">
      <w:pPr>
        <w:numPr>
          <w:ilvl w:val="0"/>
          <w:numId w:val="2"/>
        </w:numPr>
        <w:spacing w:line="276" w:lineRule="auto"/>
        <w:rPr>
          <w:rFonts w:cstheme="minorHAnsi"/>
          <w:color w:val="000000" w:themeColor="text1"/>
        </w:rPr>
      </w:pPr>
      <w:r w:rsidRPr="000D6EE3">
        <w:rPr>
          <w:rFonts w:cstheme="minorHAnsi"/>
          <w:b/>
          <w:bCs/>
          <w:color w:val="000000" w:themeColor="text1"/>
        </w:rPr>
        <w:t>Eintritt:</w:t>
      </w:r>
      <w:r w:rsidRPr="000D6EE3">
        <w:rPr>
          <w:rFonts w:cstheme="minorHAnsi"/>
          <w:color w:val="000000" w:themeColor="text1"/>
        </w:rPr>
        <w:t xml:space="preserve"> </w:t>
      </w:r>
      <w:r w:rsidRPr="000D6EE3">
        <w:rPr>
          <w:rFonts w:cstheme="minorHAnsi"/>
          <w:i/>
          <w:iCs/>
          <w:color w:val="000000" w:themeColor="text1"/>
        </w:rPr>
        <w:t xml:space="preserve">Pay </w:t>
      </w:r>
      <w:proofErr w:type="spellStart"/>
      <w:r w:rsidRPr="000D6EE3">
        <w:rPr>
          <w:rFonts w:cstheme="minorHAnsi"/>
          <w:i/>
          <w:iCs/>
          <w:color w:val="000000" w:themeColor="text1"/>
        </w:rPr>
        <w:t>as</w:t>
      </w:r>
      <w:proofErr w:type="spellEnd"/>
      <w:r w:rsidRPr="000D6EE3">
        <w:rPr>
          <w:rFonts w:cstheme="minorHAnsi"/>
          <w:i/>
          <w:iCs/>
          <w:color w:val="000000" w:themeColor="text1"/>
        </w:rPr>
        <w:t xml:space="preserve"> </w:t>
      </w:r>
      <w:proofErr w:type="spellStart"/>
      <w:r w:rsidRPr="000D6EE3">
        <w:rPr>
          <w:rFonts w:cstheme="minorHAnsi"/>
          <w:i/>
          <w:iCs/>
          <w:color w:val="000000" w:themeColor="text1"/>
        </w:rPr>
        <w:t>you</w:t>
      </w:r>
      <w:proofErr w:type="spellEnd"/>
      <w:r w:rsidRPr="000D6EE3">
        <w:rPr>
          <w:rFonts w:cstheme="minorHAnsi"/>
          <w:i/>
          <w:iCs/>
          <w:color w:val="000000" w:themeColor="text1"/>
        </w:rPr>
        <w:t xml:space="preserve"> </w:t>
      </w:r>
      <w:proofErr w:type="spellStart"/>
      <w:r w:rsidRPr="000D6EE3">
        <w:rPr>
          <w:rFonts w:cstheme="minorHAnsi"/>
          <w:i/>
          <w:iCs/>
          <w:color w:val="000000" w:themeColor="text1"/>
        </w:rPr>
        <w:t>can</w:t>
      </w:r>
      <w:proofErr w:type="spellEnd"/>
    </w:p>
    <w:p w14:paraId="1D39C14F" w14:textId="00A558B8" w:rsidR="00F17C78" w:rsidRPr="00E90A18" w:rsidRDefault="00F17C78" w:rsidP="00F17C78">
      <w:pPr>
        <w:numPr>
          <w:ilvl w:val="0"/>
          <w:numId w:val="2"/>
        </w:numPr>
        <w:spacing w:line="276" w:lineRule="auto"/>
        <w:rPr>
          <w:rFonts w:cstheme="minorHAnsi"/>
          <w:color w:val="000000" w:themeColor="text1"/>
          <w:lang w:val="en-GB"/>
        </w:rPr>
      </w:pPr>
      <w:bookmarkStart w:id="2" w:name="_Hlk225420312"/>
      <w:bookmarkStart w:id="3" w:name="_GoBack"/>
      <w:proofErr w:type="spellStart"/>
      <w:r w:rsidRPr="00E90A18">
        <w:rPr>
          <w:rFonts w:cstheme="minorHAnsi"/>
          <w:b/>
          <w:bCs/>
          <w:color w:val="000000" w:themeColor="text1"/>
          <w:lang w:val="en-GB"/>
        </w:rPr>
        <w:t>Anmeldung</w:t>
      </w:r>
      <w:proofErr w:type="spellEnd"/>
      <w:r w:rsidRPr="00E90A18">
        <w:rPr>
          <w:rFonts w:cstheme="minorHAnsi"/>
          <w:b/>
          <w:bCs/>
          <w:color w:val="000000" w:themeColor="text1"/>
          <w:lang w:val="en-GB"/>
        </w:rPr>
        <w:t xml:space="preserve">: </w:t>
      </w:r>
      <w:r w:rsidR="00E90A18" w:rsidRPr="00E90A18">
        <w:rPr>
          <w:rFonts w:cstheme="minorHAnsi"/>
          <w:bCs/>
          <w:color w:val="000000" w:themeColor="text1"/>
          <w:lang w:val="en-GB"/>
        </w:rPr>
        <w:t>bit.ly/</w:t>
      </w:r>
      <w:proofErr w:type="spellStart"/>
      <w:r w:rsidR="00E90A18" w:rsidRPr="00E90A18">
        <w:rPr>
          <w:rFonts w:cstheme="minorHAnsi"/>
          <w:bCs/>
          <w:color w:val="000000" w:themeColor="text1"/>
          <w:lang w:val="en-GB"/>
        </w:rPr>
        <w:t>memoryspeak</w:t>
      </w:r>
      <w:proofErr w:type="spellEnd"/>
    </w:p>
    <w:bookmarkEnd w:id="2"/>
    <w:bookmarkEnd w:id="3"/>
    <w:p w14:paraId="01BB3ED7" w14:textId="0766740F" w:rsidR="00267CBF" w:rsidRPr="00E90A18" w:rsidRDefault="00267CBF" w:rsidP="00F17C78">
      <w:pPr>
        <w:spacing w:line="276" w:lineRule="auto"/>
        <w:rPr>
          <w:rFonts w:cstheme="minorHAnsi"/>
          <w:color w:val="000000" w:themeColor="text1"/>
          <w:lang w:val="en-GB"/>
        </w:rPr>
      </w:pPr>
    </w:p>
    <w:p w14:paraId="079473FC" w14:textId="473D1B6E" w:rsidR="00267CBF" w:rsidRPr="00267CBF" w:rsidRDefault="00267CBF" w:rsidP="00267CBF">
      <w:pPr>
        <w:spacing w:line="276" w:lineRule="auto"/>
        <w:rPr>
          <w:rFonts w:cstheme="minorHAnsi"/>
          <w:color w:val="000000" w:themeColor="text1"/>
        </w:rPr>
      </w:pPr>
      <w:bookmarkStart w:id="4" w:name="_Hlk225420301"/>
      <w:r>
        <w:rPr>
          <w:rStyle w:val="avtext"/>
        </w:rPr>
        <w:t xml:space="preserve">MEMORY, SPEAK! ist ein Projekt von Science Communications Research und Mobile Akademie Berlin in Zusammenarbeit mit dem Volkskundemuseum Wien und der Initiative </w:t>
      </w:r>
      <w:r>
        <w:rPr>
          <w:rStyle w:val="avtext"/>
          <w:i/>
          <w:iCs/>
        </w:rPr>
        <w:t>Erinnern in Zukunft</w:t>
      </w:r>
      <w:r>
        <w:rPr>
          <w:rStyle w:val="avtext"/>
        </w:rPr>
        <w:t xml:space="preserve"> der Brunnenpassage. Das Projekt wird begleitet mit einer Lehrveranstaltung des </w:t>
      </w:r>
      <w:proofErr w:type="spellStart"/>
      <w:r>
        <w:rPr>
          <w:rStyle w:val="avtext"/>
        </w:rPr>
        <w:t>Co.Lab</w:t>
      </w:r>
      <w:proofErr w:type="spellEnd"/>
      <w:r>
        <w:rPr>
          <w:rStyle w:val="avtext"/>
        </w:rPr>
        <w:t xml:space="preserve"> für Erinnerungsarbeit • ästhetisch-politische Praktiken der Kunstuniversität Linz. Gefördert von der Stadt Wien Kultur.</w:t>
      </w:r>
    </w:p>
    <w:bookmarkEnd w:id="4"/>
    <w:p w14:paraId="7633F9AF" w14:textId="77777777" w:rsidR="003E6B3A" w:rsidRPr="000D6EE3" w:rsidRDefault="003E6B3A" w:rsidP="000D6EE3">
      <w:pPr>
        <w:spacing w:line="276" w:lineRule="auto"/>
        <w:rPr>
          <w:rFonts w:cstheme="minorHAnsi"/>
          <w:color w:val="000000" w:themeColor="text1"/>
        </w:rPr>
      </w:pPr>
    </w:p>
    <w:p w14:paraId="42FE99A6" w14:textId="77777777" w:rsidR="003E6B3A" w:rsidRPr="008B3C36" w:rsidRDefault="003E6B3A" w:rsidP="000D6EE3">
      <w:pPr>
        <w:pStyle w:val="berschrift2"/>
        <w:spacing w:line="276" w:lineRule="auto"/>
        <w:rPr>
          <w:rFonts w:asciiTheme="minorHAnsi" w:hAnsiTheme="minorHAnsi" w:cstheme="minorHAnsi"/>
          <w:b/>
          <w:color w:val="000000" w:themeColor="text1"/>
          <w:sz w:val="22"/>
          <w:szCs w:val="22"/>
        </w:rPr>
      </w:pPr>
      <w:r w:rsidRPr="008B3C36">
        <w:rPr>
          <w:rFonts w:asciiTheme="minorHAnsi" w:hAnsiTheme="minorHAnsi" w:cstheme="minorHAnsi"/>
          <w:b/>
          <w:color w:val="000000" w:themeColor="text1"/>
          <w:sz w:val="22"/>
          <w:szCs w:val="22"/>
        </w:rPr>
        <w:t>Weiterführende Links</w:t>
      </w:r>
    </w:p>
    <w:p w14:paraId="3C593E83" w14:textId="77777777" w:rsidR="003E6B3A" w:rsidRPr="008B3C36" w:rsidRDefault="003E6B3A" w:rsidP="000D6EE3">
      <w:pPr>
        <w:numPr>
          <w:ilvl w:val="0"/>
          <w:numId w:val="3"/>
        </w:numPr>
        <w:spacing w:line="276" w:lineRule="auto"/>
        <w:rPr>
          <w:rFonts w:cstheme="minorHAnsi"/>
          <w:color w:val="000000" w:themeColor="text1"/>
          <w:lang w:val="en-GB"/>
        </w:rPr>
      </w:pPr>
      <w:r w:rsidRPr="008B3C36">
        <w:rPr>
          <w:rFonts w:cstheme="minorHAnsi"/>
          <w:bCs/>
          <w:color w:val="000000" w:themeColor="text1"/>
          <w:lang w:val="en-GB"/>
        </w:rPr>
        <w:t>Science Communications Research:</w:t>
      </w:r>
      <w:r w:rsidRPr="008B3C36">
        <w:rPr>
          <w:rFonts w:cstheme="minorHAnsi"/>
          <w:color w:val="000000" w:themeColor="text1"/>
          <w:lang w:val="en-GB"/>
        </w:rPr>
        <w:t xml:space="preserve"> </w:t>
      </w:r>
      <w:hyperlink r:id="rId7" w:tgtFrame="_blank" w:history="1">
        <w:r w:rsidRPr="008B3C36">
          <w:rPr>
            <w:rStyle w:val="Hyperlink"/>
            <w:rFonts w:cstheme="minorHAnsi"/>
            <w:color w:val="000000" w:themeColor="text1"/>
            <w:lang w:val="en-GB"/>
          </w:rPr>
          <w:t>research.science.co.at</w:t>
        </w:r>
      </w:hyperlink>
    </w:p>
    <w:p w14:paraId="46BFECD3" w14:textId="77777777" w:rsidR="003E6B3A" w:rsidRPr="008B3C36" w:rsidRDefault="003E6B3A" w:rsidP="000D6EE3">
      <w:pPr>
        <w:numPr>
          <w:ilvl w:val="0"/>
          <w:numId w:val="3"/>
        </w:numPr>
        <w:spacing w:line="276" w:lineRule="auto"/>
        <w:rPr>
          <w:rFonts w:cstheme="minorHAnsi"/>
          <w:color w:val="000000" w:themeColor="text1"/>
        </w:rPr>
      </w:pPr>
      <w:r w:rsidRPr="008B3C36">
        <w:rPr>
          <w:rFonts w:cstheme="minorHAnsi"/>
          <w:bCs/>
          <w:color w:val="000000" w:themeColor="text1"/>
        </w:rPr>
        <w:t>Mobile Akademie Berlin:</w:t>
      </w:r>
      <w:r w:rsidRPr="008B3C36">
        <w:rPr>
          <w:rFonts w:cstheme="minorHAnsi"/>
          <w:color w:val="000000" w:themeColor="text1"/>
        </w:rPr>
        <w:t xml:space="preserve"> </w:t>
      </w:r>
      <w:hyperlink r:id="rId8" w:tgtFrame="_blank" w:history="1">
        <w:r w:rsidRPr="008B3C36">
          <w:rPr>
            <w:rStyle w:val="Hyperlink"/>
            <w:rFonts w:cstheme="minorHAnsi"/>
            <w:color w:val="000000" w:themeColor="text1"/>
          </w:rPr>
          <w:t>mobileacademy-berlin.com</w:t>
        </w:r>
      </w:hyperlink>
    </w:p>
    <w:p w14:paraId="4BED2E32" w14:textId="77777777" w:rsidR="003E6B3A" w:rsidRPr="008B3C36" w:rsidRDefault="003E6B3A" w:rsidP="000D6EE3">
      <w:pPr>
        <w:numPr>
          <w:ilvl w:val="0"/>
          <w:numId w:val="3"/>
        </w:numPr>
        <w:spacing w:line="276" w:lineRule="auto"/>
        <w:rPr>
          <w:rFonts w:cstheme="minorHAnsi"/>
          <w:color w:val="000000" w:themeColor="text1"/>
        </w:rPr>
      </w:pPr>
      <w:r w:rsidRPr="008B3C36">
        <w:rPr>
          <w:rFonts w:cstheme="minorHAnsi"/>
          <w:bCs/>
          <w:color w:val="000000" w:themeColor="text1"/>
        </w:rPr>
        <w:t>Volkskundemuseum Wien:</w:t>
      </w:r>
      <w:r w:rsidRPr="008B3C36">
        <w:rPr>
          <w:rFonts w:cstheme="minorHAnsi"/>
          <w:color w:val="000000" w:themeColor="text1"/>
        </w:rPr>
        <w:t xml:space="preserve"> </w:t>
      </w:r>
      <w:hyperlink r:id="rId9" w:tgtFrame="_blank" w:history="1">
        <w:r w:rsidRPr="008B3C36">
          <w:rPr>
            <w:rStyle w:val="Hyperlink"/>
            <w:rFonts w:cstheme="minorHAnsi"/>
            <w:color w:val="000000" w:themeColor="text1"/>
          </w:rPr>
          <w:t>volkskundemuseum.at</w:t>
        </w:r>
      </w:hyperlink>
    </w:p>
    <w:p w14:paraId="03BB0AFE" w14:textId="3ADA9E2D" w:rsidR="003E6B3A" w:rsidRPr="00F17C78" w:rsidRDefault="003E6B3A" w:rsidP="000D6EE3">
      <w:pPr>
        <w:numPr>
          <w:ilvl w:val="0"/>
          <w:numId w:val="3"/>
        </w:numPr>
        <w:spacing w:line="276" w:lineRule="auto"/>
        <w:rPr>
          <w:rFonts w:cstheme="minorHAnsi"/>
          <w:color w:val="000000" w:themeColor="text1"/>
        </w:rPr>
      </w:pPr>
      <w:r w:rsidRPr="008B3C36">
        <w:rPr>
          <w:rFonts w:cstheme="minorHAnsi"/>
          <w:bCs/>
          <w:color w:val="000000" w:themeColor="text1"/>
        </w:rPr>
        <w:t>Brunnenpassage:</w:t>
      </w:r>
      <w:r w:rsidRPr="008B3C36">
        <w:rPr>
          <w:rFonts w:cstheme="minorHAnsi"/>
          <w:color w:val="000000" w:themeColor="text1"/>
        </w:rPr>
        <w:t xml:space="preserve"> </w:t>
      </w:r>
      <w:hyperlink r:id="rId10" w:tgtFrame="_blank" w:history="1">
        <w:r w:rsidRPr="008B3C36">
          <w:rPr>
            <w:rStyle w:val="Hyperlink"/>
            <w:rFonts w:cstheme="minorHAnsi"/>
            <w:color w:val="000000" w:themeColor="text1"/>
          </w:rPr>
          <w:t>brunnenpassage.at</w:t>
        </w:r>
      </w:hyperlink>
    </w:p>
    <w:p w14:paraId="39A16108" w14:textId="3D71DDC9" w:rsidR="003E6B3A" w:rsidRDefault="003E6B3A" w:rsidP="000D6EE3">
      <w:pPr>
        <w:spacing w:line="276" w:lineRule="auto"/>
        <w:rPr>
          <w:rFonts w:cstheme="minorHAnsi"/>
          <w:color w:val="000000" w:themeColor="text1"/>
        </w:rPr>
      </w:pPr>
    </w:p>
    <w:p w14:paraId="545643CE" w14:textId="486AEF1A" w:rsidR="00FE17E4" w:rsidRPr="004423C3" w:rsidRDefault="004423C3" w:rsidP="000D6EE3">
      <w:pPr>
        <w:spacing w:line="276" w:lineRule="auto"/>
        <w:rPr>
          <w:rFonts w:cstheme="minorHAnsi"/>
          <w:b/>
          <w:color w:val="000000" w:themeColor="text1"/>
        </w:rPr>
      </w:pPr>
      <w:r w:rsidRPr="004423C3">
        <w:rPr>
          <w:rFonts w:cstheme="minorHAnsi"/>
          <w:b/>
          <w:color w:val="000000" w:themeColor="text1"/>
        </w:rPr>
        <w:t>Anhang</w:t>
      </w:r>
    </w:p>
    <w:p w14:paraId="49638D44" w14:textId="2D0B9684" w:rsidR="004423C3" w:rsidRDefault="004423C3" w:rsidP="000D6EE3">
      <w:pPr>
        <w:spacing w:line="276" w:lineRule="auto"/>
        <w:rPr>
          <w:rFonts w:cstheme="minorHAnsi"/>
          <w:color w:val="000000" w:themeColor="text1"/>
        </w:rPr>
      </w:pPr>
      <w:r w:rsidRPr="004423C3">
        <w:rPr>
          <w:rFonts w:cstheme="minorHAnsi"/>
          <w:color w:val="000000" w:themeColor="text1"/>
        </w:rPr>
        <w:t>2026_Memory Speak_Kurzbios.pdf</w:t>
      </w:r>
    </w:p>
    <w:p w14:paraId="37C55044" w14:textId="27A51D04" w:rsidR="00FE17E4" w:rsidRDefault="00FE17E4" w:rsidP="000D6EE3">
      <w:pPr>
        <w:spacing w:line="276" w:lineRule="auto"/>
        <w:rPr>
          <w:rFonts w:cstheme="minorHAnsi"/>
          <w:color w:val="000000" w:themeColor="text1"/>
        </w:rPr>
      </w:pPr>
    </w:p>
    <w:p w14:paraId="24571795" w14:textId="75767155" w:rsidR="00FE17E4" w:rsidRDefault="00FE17E4" w:rsidP="000D6EE3">
      <w:pPr>
        <w:spacing w:line="276" w:lineRule="auto"/>
        <w:rPr>
          <w:rFonts w:cstheme="minorHAnsi"/>
          <w:b/>
          <w:color w:val="000000" w:themeColor="text1"/>
          <w:highlight w:val="yellow"/>
        </w:rPr>
      </w:pPr>
    </w:p>
    <w:p w14:paraId="5BE6BC38" w14:textId="3DCF9160" w:rsidR="007162D1" w:rsidRDefault="007162D1" w:rsidP="000D6EE3">
      <w:pPr>
        <w:spacing w:line="276" w:lineRule="auto"/>
        <w:rPr>
          <w:rFonts w:cstheme="minorHAnsi"/>
          <w:color w:val="000000" w:themeColor="text1"/>
        </w:rPr>
      </w:pPr>
    </w:p>
    <w:p w14:paraId="5F08F254" w14:textId="77777777" w:rsidR="007162D1" w:rsidRDefault="007162D1" w:rsidP="000D6EE3">
      <w:pPr>
        <w:spacing w:line="276" w:lineRule="auto"/>
        <w:rPr>
          <w:rFonts w:cstheme="minorHAnsi"/>
          <w:color w:val="000000" w:themeColor="text1"/>
        </w:rPr>
      </w:pPr>
    </w:p>
    <w:p w14:paraId="5EA28193" w14:textId="23673433" w:rsidR="004423C3" w:rsidRDefault="004423C3" w:rsidP="000D6EE3">
      <w:pPr>
        <w:spacing w:line="276" w:lineRule="auto"/>
        <w:rPr>
          <w:rFonts w:cstheme="minorHAnsi"/>
          <w:color w:val="000000" w:themeColor="text1"/>
        </w:rPr>
      </w:pPr>
    </w:p>
    <w:p w14:paraId="494A5A33" w14:textId="44732FEB" w:rsidR="007162D1" w:rsidRDefault="007162D1" w:rsidP="000D6EE3">
      <w:pPr>
        <w:spacing w:line="276" w:lineRule="auto"/>
        <w:rPr>
          <w:rFonts w:cstheme="minorHAnsi"/>
          <w:color w:val="000000" w:themeColor="text1"/>
        </w:rPr>
      </w:pPr>
    </w:p>
    <w:p w14:paraId="12021899" w14:textId="77777777" w:rsidR="007162D1" w:rsidRDefault="007162D1" w:rsidP="000D6EE3">
      <w:pPr>
        <w:spacing w:line="276" w:lineRule="auto"/>
        <w:rPr>
          <w:rFonts w:cstheme="minorHAnsi"/>
          <w:color w:val="000000" w:themeColor="text1"/>
        </w:rPr>
      </w:pPr>
    </w:p>
    <w:p w14:paraId="2C57C70A" w14:textId="3E7B8E98" w:rsidR="004423C3" w:rsidRDefault="004423C3" w:rsidP="000D6EE3">
      <w:pPr>
        <w:spacing w:line="276" w:lineRule="auto"/>
        <w:rPr>
          <w:rFonts w:cstheme="minorHAnsi"/>
          <w:color w:val="000000" w:themeColor="text1"/>
        </w:rPr>
      </w:pPr>
    </w:p>
    <w:p w14:paraId="251A2D65" w14:textId="784C3CCD" w:rsidR="004423C3" w:rsidRDefault="004423C3" w:rsidP="000D6EE3">
      <w:pPr>
        <w:spacing w:line="276" w:lineRule="auto"/>
        <w:rPr>
          <w:rFonts w:cstheme="minorHAnsi"/>
          <w:color w:val="000000" w:themeColor="text1"/>
        </w:rPr>
      </w:pPr>
    </w:p>
    <w:p w14:paraId="1FC57EC2" w14:textId="769C9CBC" w:rsidR="004423C3" w:rsidRDefault="004423C3" w:rsidP="000D6EE3">
      <w:pPr>
        <w:spacing w:line="276" w:lineRule="auto"/>
        <w:rPr>
          <w:rFonts w:cstheme="minorHAnsi"/>
          <w:color w:val="000000" w:themeColor="text1"/>
        </w:rPr>
      </w:pPr>
    </w:p>
    <w:p w14:paraId="7135C457" w14:textId="36BA3B1C" w:rsidR="004423C3" w:rsidRDefault="004423C3" w:rsidP="000D6EE3">
      <w:pPr>
        <w:spacing w:line="276" w:lineRule="auto"/>
        <w:rPr>
          <w:rFonts w:cstheme="minorHAnsi"/>
          <w:color w:val="000000" w:themeColor="text1"/>
        </w:rPr>
      </w:pPr>
    </w:p>
    <w:p w14:paraId="217A849B" w14:textId="743DE335" w:rsidR="004423C3" w:rsidRDefault="004423C3" w:rsidP="000D6EE3">
      <w:pPr>
        <w:spacing w:line="276" w:lineRule="auto"/>
        <w:rPr>
          <w:rFonts w:cstheme="minorHAnsi"/>
          <w:color w:val="000000" w:themeColor="text1"/>
        </w:rPr>
      </w:pPr>
    </w:p>
    <w:p w14:paraId="05424B3D" w14:textId="5B4D14B0" w:rsidR="004423C3" w:rsidRDefault="004423C3" w:rsidP="000D6EE3">
      <w:pPr>
        <w:spacing w:line="276" w:lineRule="auto"/>
        <w:rPr>
          <w:rFonts w:cstheme="minorHAnsi"/>
          <w:color w:val="000000" w:themeColor="text1"/>
        </w:rPr>
      </w:pPr>
    </w:p>
    <w:p w14:paraId="371F8040" w14:textId="77777777" w:rsidR="004423C3" w:rsidRPr="000D6EE3" w:rsidRDefault="004423C3" w:rsidP="000D6EE3">
      <w:pPr>
        <w:spacing w:line="276" w:lineRule="auto"/>
        <w:rPr>
          <w:rFonts w:cstheme="minorHAnsi"/>
          <w:color w:val="000000" w:themeColor="text1"/>
        </w:rPr>
      </w:pPr>
    </w:p>
    <w:p w14:paraId="5497C577" w14:textId="75E8E3C9" w:rsidR="008B3C36" w:rsidRDefault="003E6B3A" w:rsidP="000D6EE3">
      <w:pPr>
        <w:spacing w:line="276" w:lineRule="auto"/>
        <w:rPr>
          <w:rFonts w:cstheme="minorHAnsi"/>
          <w:color w:val="000000" w:themeColor="text1"/>
        </w:rPr>
      </w:pPr>
      <w:r w:rsidRPr="008B3C36">
        <w:rPr>
          <w:rStyle w:val="berschrift2Zchn"/>
          <w:rFonts w:asciiTheme="minorHAnsi" w:hAnsiTheme="minorHAnsi" w:cstheme="minorHAnsi"/>
          <w:b/>
          <w:color w:val="000000" w:themeColor="text1"/>
          <w:sz w:val="22"/>
          <w:szCs w:val="22"/>
        </w:rPr>
        <w:t>Pressekontak</w:t>
      </w:r>
      <w:r w:rsidR="008B3C36">
        <w:rPr>
          <w:rStyle w:val="berschrift2Zchn"/>
          <w:rFonts w:asciiTheme="minorHAnsi" w:hAnsiTheme="minorHAnsi" w:cstheme="minorHAnsi"/>
          <w:b/>
          <w:color w:val="000000" w:themeColor="text1"/>
          <w:sz w:val="22"/>
          <w:szCs w:val="22"/>
        </w:rPr>
        <w:t>te</w:t>
      </w:r>
      <w:r w:rsidRPr="00970F4D">
        <w:rPr>
          <w:rStyle w:val="berschrift2Zchn"/>
          <w:rFonts w:asciiTheme="minorHAnsi" w:hAnsiTheme="minorHAnsi" w:cstheme="minorHAnsi"/>
          <w:color w:val="000000" w:themeColor="text1"/>
          <w:sz w:val="22"/>
          <w:szCs w:val="22"/>
        </w:rPr>
        <w:br/>
      </w:r>
      <w:r w:rsidR="00970F4D" w:rsidRPr="00970F4D">
        <w:rPr>
          <w:rFonts w:cstheme="minorHAnsi"/>
          <w:color w:val="000000" w:themeColor="text1"/>
        </w:rPr>
        <w:t>Gesine</w:t>
      </w:r>
      <w:r w:rsidR="00970F4D">
        <w:rPr>
          <w:rFonts w:cstheme="minorHAnsi"/>
          <w:color w:val="000000" w:themeColor="text1"/>
        </w:rPr>
        <w:t xml:space="preserve"> Stern</w:t>
      </w:r>
    </w:p>
    <w:p w14:paraId="7A8BB6F8" w14:textId="77777777" w:rsidR="008B3C36" w:rsidRDefault="00A44A3A" w:rsidP="000D6EE3">
      <w:pPr>
        <w:spacing w:line="276" w:lineRule="auto"/>
        <w:rPr>
          <w:rFonts w:cstheme="minorHAnsi"/>
          <w:color w:val="000000" w:themeColor="text1"/>
        </w:rPr>
      </w:pPr>
      <w:hyperlink r:id="rId11" w:history="1">
        <w:r w:rsidR="008B3C36" w:rsidRPr="00577C4E">
          <w:rPr>
            <w:rStyle w:val="Hyperlink"/>
            <w:rFonts w:cstheme="minorHAnsi"/>
          </w:rPr>
          <w:t>gesine.stern@volkskundemuseum.at</w:t>
        </w:r>
      </w:hyperlink>
    </w:p>
    <w:p w14:paraId="1B4A7BBA" w14:textId="2CA2BF25" w:rsidR="003E6B3A" w:rsidRDefault="008B3C36" w:rsidP="000D6EE3">
      <w:pPr>
        <w:spacing w:line="276" w:lineRule="auto"/>
        <w:rPr>
          <w:rFonts w:cstheme="minorHAnsi"/>
          <w:color w:val="000000" w:themeColor="text1"/>
        </w:rPr>
      </w:pPr>
      <w:r>
        <w:rPr>
          <w:rFonts w:cstheme="minorHAnsi"/>
          <w:color w:val="000000" w:themeColor="text1"/>
        </w:rPr>
        <w:t>+43 676 5668523</w:t>
      </w:r>
    </w:p>
    <w:p w14:paraId="1AAC1589" w14:textId="56C2D7D3" w:rsidR="008B3C36" w:rsidRDefault="008B3C36" w:rsidP="000D6EE3">
      <w:pPr>
        <w:spacing w:line="276" w:lineRule="auto"/>
        <w:rPr>
          <w:rFonts w:cstheme="minorHAnsi"/>
          <w:color w:val="000000" w:themeColor="text1"/>
        </w:rPr>
      </w:pPr>
    </w:p>
    <w:p w14:paraId="0D37C6BE" w14:textId="77777777" w:rsidR="00234B58" w:rsidRDefault="00234B58" w:rsidP="00234B58">
      <w:pPr>
        <w:spacing w:line="276" w:lineRule="auto"/>
        <w:rPr>
          <w:rFonts w:cstheme="minorHAnsi"/>
          <w:color w:val="000000" w:themeColor="text1"/>
        </w:rPr>
      </w:pPr>
      <w:r>
        <w:rPr>
          <w:rFonts w:cstheme="minorHAnsi"/>
          <w:color w:val="000000" w:themeColor="text1"/>
        </w:rPr>
        <w:t>Claus Philipp</w:t>
      </w:r>
    </w:p>
    <w:p w14:paraId="2FD027B0" w14:textId="77777777" w:rsidR="00234B58" w:rsidRDefault="00A44A3A" w:rsidP="00234B58">
      <w:pPr>
        <w:spacing w:line="276" w:lineRule="auto"/>
        <w:rPr>
          <w:rFonts w:cstheme="minorHAnsi"/>
          <w:color w:val="000000" w:themeColor="text1"/>
        </w:rPr>
      </w:pPr>
      <w:hyperlink r:id="rId12" w:history="1">
        <w:r w:rsidR="00234B58" w:rsidRPr="00AC4C59">
          <w:rPr>
            <w:rStyle w:val="Hyperlink"/>
            <w:rFonts w:cstheme="minorHAnsi"/>
          </w:rPr>
          <w:t>claus.philipp@gmx.net</w:t>
        </w:r>
      </w:hyperlink>
    </w:p>
    <w:p w14:paraId="14A068BD" w14:textId="3C306D18" w:rsidR="008B3C36" w:rsidRDefault="00234B58" w:rsidP="000D6EE3">
      <w:pPr>
        <w:spacing w:line="276" w:lineRule="auto"/>
        <w:rPr>
          <w:rFonts w:cstheme="minorHAnsi"/>
          <w:color w:val="000000" w:themeColor="text1"/>
        </w:rPr>
      </w:pPr>
      <w:r>
        <w:rPr>
          <w:rFonts w:cstheme="minorHAnsi"/>
          <w:color w:val="000000" w:themeColor="text1"/>
        </w:rPr>
        <w:t>+43 699 11076322</w:t>
      </w:r>
    </w:p>
    <w:p w14:paraId="4B266152" w14:textId="77777777" w:rsidR="00515351" w:rsidRPr="000D6EE3" w:rsidRDefault="00515351" w:rsidP="000D6EE3">
      <w:pPr>
        <w:spacing w:line="276" w:lineRule="auto"/>
        <w:rPr>
          <w:rFonts w:cstheme="minorHAnsi"/>
          <w:color w:val="000000" w:themeColor="text1"/>
        </w:rPr>
      </w:pPr>
    </w:p>
    <w:sectPr w:rsidR="00515351" w:rsidRPr="000D6EE3">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5E96E" w14:textId="77777777" w:rsidR="003E6B3A" w:rsidRDefault="003E6B3A" w:rsidP="003E6B3A">
      <w:r>
        <w:separator/>
      </w:r>
    </w:p>
  </w:endnote>
  <w:endnote w:type="continuationSeparator" w:id="0">
    <w:p w14:paraId="137F7E67" w14:textId="77777777" w:rsidR="003E6B3A" w:rsidRDefault="003E6B3A" w:rsidP="003E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841773"/>
      <w:docPartObj>
        <w:docPartGallery w:val="Page Numbers (Bottom of Page)"/>
        <w:docPartUnique/>
      </w:docPartObj>
    </w:sdtPr>
    <w:sdtEndPr/>
    <w:sdtContent>
      <w:p w14:paraId="1431583E" w14:textId="77777777" w:rsidR="003E6B3A" w:rsidRDefault="003E6B3A">
        <w:pPr>
          <w:pStyle w:val="Fuzeile"/>
          <w:jc w:val="center"/>
        </w:pPr>
        <w:r>
          <w:fldChar w:fldCharType="begin"/>
        </w:r>
        <w:r>
          <w:instrText>PAGE   \* MERGEFORMAT</w:instrText>
        </w:r>
        <w:r>
          <w:fldChar w:fldCharType="separate"/>
        </w:r>
        <w:r>
          <w:rPr>
            <w:lang w:val="de-DE"/>
          </w:rPr>
          <w:t>2</w:t>
        </w:r>
        <w:r>
          <w:fldChar w:fldCharType="end"/>
        </w:r>
      </w:p>
    </w:sdtContent>
  </w:sdt>
  <w:p w14:paraId="441309EE" w14:textId="77777777" w:rsidR="003E6B3A" w:rsidRDefault="003E6B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6F91B" w14:textId="77777777" w:rsidR="003E6B3A" w:rsidRDefault="003E6B3A" w:rsidP="003E6B3A">
      <w:r>
        <w:separator/>
      </w:r>
    </w:p>
  </w:footnote>
  <w:footnote w:type="continuationSeparator" w:id="0">
    <w:p w14:paraId="689B65EE" w14:textId="77777777" w:rsidR="003E6B3A" w:rsidRDefault="003E6B3A" w:rsidP="003E6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0189B"/>
    <w:multiLevelType w:val="multilevel"/>
    <w:tmpl w:val="571C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15741"/>
    <w:multiLevelType w:val="multilevel"/>
    <w:tmpl w:val="4370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592BE1"/>
    <w:multiLevelType w:val="multilevel"/>
    <w:tmpl w:val="27A0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3A"/>
    <w:rsid w:val="0007172F"/>
    <w:rsid w:val="000D6EE3"/>
    <w:rsid w:val="000E7ADE"/>
    <w:rsid w:val="001173D4"/>
    <w:rsid w:val="00200F44"/>
    <w:rsid w:val="00222BC9"/>
    <w:rsid w:val="00234B58"/>
    <w:rsid w:val="00267CBF"/>
    <w:rsid w:val="00391EC2"/>
    <w:rsid w:val="003E6B3A"/>
    <w:rsid w:val="004423C3"/>
    <w:rsid w:val="004553E3"/>
    <w:rsid w:val="004B61AF"/>
    <w:rsid w:val="00515351"/>
    <w:rsid w:val="007162D1"/>
    <w:rsid w:val="008B3C36"/>
    <w:rsid w:val="00970F4D"/>
    <w:rsid w:val="00A32E09"/>
    <w:rsid w:val="00A60CAF"/>
    <w:rsid w:val="00AB5336"/>
    <w:rsid w:val="00AB776F"/>
    <w:rsid w:val="00B31029"/>
    <w:rsid w:val="00B64CF9"/>
    <w:rsid w:val="00B74F39"/>
    <w:rsid w:val="00E5352D"/>
    <w:rsid w:val="00E90A18"/>
    <w:rsid w:val="00F17C78"/>
    <w:rsid w:val="00FA412F"/>
    <w:rsid w:val="00FE17E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8ECD9"/>
  <w15:chartTrackingRefBased/>
  <w15:docId w15:val="{923FD376-630E-40F7-9B17-C11F13BF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E6B3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3E6B3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E6B3A"/>
    <w:rPr>
      <w:color w:val="0563C1" w:themeColor="hyperlink"/>
      <w:u w:val="single"/>
    </w:rPr>
  </w:style>
  <w:style w:type="character" w:styleId="NichtaufgelsteErwhnung">
    <w:name w:val="Unresolved Mention"/>
    <w:basedOn w:val="Absatz-Standardschriftart"/>
    <w:uiPriority w:val="99"/>
    <w:semiHidden/>
    <w:unhideWhenUsed/>
    <w:rsid w:val="003E6B3A"/>
    <w:rPr>
      <w:color w:val="605E5C"/>
      <w:shd w:val="clear" w:color="auto" w:fill="E1DFDD"/>
    </w:rPr>
  </w:style>
  <w:style w:type="character" w:customStyle="1" w:styleId="berschrift2Zchn">
    <w:name w:val="Überschrift 2 Zchn"/>
    <w:basedOn w:val="Absatz-Standardschriftart"/>
    <w:link w:val="berschrift2"/>
    <w:uiPriority w:val="9"/>
    <w:rsid w:val="003E6B3A"/>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E6B3A"/>
    <w:rPr>
      <w:rFonts w:asciiTheme="majorHAnsi" w:eastAsiaTheme="majorEastAsia" w:hAnsiTheme="majorHAnsi" w:cstheme="majorBidi"/>
      <w:color w:val="2F5496" w:themeColor="accent1" w:themeShade="BF"/>
      <w:sz w:val="32"/>
      <w:szCs w:val="32"/>
    </w:rPr>
  </w:style>
  <w:style w:type="paragraph" w:styleId="Kopfzeile">
    <w:name w:val="header"/>
    <w:basedOn w:val="Standard"/>
    <w:link w:val="KopfzeileZchn"/>
    <w:uiPriority w:val="99"/>
    <w:unhideWhenUsed/>
    <w:rsid w:val="003E6B3A"/>
    <w:pPr>
      <w:tabs>
        <w:tab w:val="center" w:pos="4536"/>
        <w:tab w:val="right" w:pos="9072"/>
      </w:tabs>
    </w:pPr>
  </w:style>
  <w:style w:type="character" w:customStyle="1" w:styleId="KopfzeileZchn">
    <w:name w:val="Kopfzeile Zchn"/>
    <w:basedOn w:val="Absatz-Standardschriftart"/>
    <w:link w:val="Kopfzeile"/>
    <w:uiPriority w:val="99"/>
    <w:rsid w:val="003E6B3A"/>
  </w:style>
  <w:style w:type="paragraph" w:styleId="Fuzeile">
    <w:name w:val="footer"/>
    <w:basedOn w:val="Standard"/>
    <w:link w:val="FuzeileZchn"/>
    <w:uiPriority w:val="99"/>
    <w:unhideWhenUsed/>
    <w:rsid w:val="003E6B3A"/>
    <w:pPr>
      <w:tabs>
        <w:tab w:val="center" w:pos="4536"/>
        <w:tab w:val="right" w:pos="9072"/>
      </w:tabs>
    </w:pPr>
  </w:style>
  <w:style w:type="character" w:customStyle="1" w:styleId="FuzeileZchn">
    <w:name w:val="Fußzeile Zchn"/>
    <w:basedOn w:val="Absatz-Standardschriftart"/>
    <w:link w:val="Fuzeile"/>
    <w:uiPriority w:val="99"/>
    <w:rsid w:val="003E6B3A"/>
  </w:style>
  <w:style w:type="character" w:styleId="Kommentarzeichen">
    <w:name w:val="annotation reference"/>
    <w:basedOn w:val="Absatz-Standardschriftart"/>
    <w:uiPriority w:val="99"/>
    <w:semiHidden/>
    <w:unhideWhenUsed/>
    <w:rsid w:val="000E7ADE"/>
    <w:rPr>
      <w:sz w:val="16"/>
      <w:szCs w:val="16"/>
    </w:rPr>
  </w:style>
  <w:style w:type="paragraph" w:styleId="Kommentartext">
    <w:name w:val="annotation text"/>
    <w:basedOn w:val="Standard"/>
    <w:link w:val="KommentartextZchn"/>
    <w:uiPriority w:val="99"/>
    <w:semiHidden/>
    <w:unhideWhenUsed/>
    <w:rsid w:val="000E7ADE"/>
    <w:rPr>
      <w:sz w:val="20"/>
      <w:szCs w:val="20"/>
    </w:rPr>
  </w:style>
  <w:style w:type="character" w:customStyle="1" w:styleId="KommentartextZchn">
    <w:name w:val="Kommentartext Zchn"/>
    <w:basedOn w:val="Absatz-Standardschriftart"/>
    <w:link w:val="Kommentartext"/>
    <w:uiPriority w:val="99"/>
    <w:semiHidden/>
    <w:rsid w:val="000E7ADE"/>
    <w:rPr>
      <w:sz w:val="20"/>
      <w:szCs w:val="20"/>
    </w:rPr>
  </w:style>
  <w:style w:type="paragraph" w:styleId="Kommentarthema">
    <w:name w:val="annotation subject"/>
    <w:basedOn w:val="Kommentartext"/>
    <w:next w:val="Kommentartext"/>
    <w:link w:val="KommentarthemaZchn"/>
    <w:uiPriority w:val="99"/>
    <w:semiHidden/>
    <w:unhideWhenUsed/>
    <w:rsid w:val="000E7ADE"/>
    <w:rPr>
      <w:b/>
      <w:bCs/>
    </w:rPr>
  </w:style>
  <w:style w:type="character" w:customStyle="1" w:styleId="KommentarthemaZchn">
    <w:name w:val="Kommentarthema Zchn"/>
    <w:basedOn w:val="KommentartextZchn"/>
    <w:link w:val="Kommentarthema"/>
    <w:uiPriority w:val="99"/>
    <w:semiHidden/>
    <w:rsid w:val="000E7ADE"/>
    <w:rPr>
      <w:b/>
      <w:bCs/>
      <w:sz w:val="20"/>
      <w:szCs w:val="20"/>
    </w:rPr>
  </w:style>
  <w:style w:type="paragraph" w:styleId="Sprechblasentext">
    <w:name w:val="Balloon Text"/>
    <w:basedOn w:val="Standard"/>
    <w:link w:val="SprechblasentextZchn"/>
    <w:uiPriority w:val="99"/>
    <w:semiHidden/>
    <w:unhideWhenUsed/>
    <w:rsid w:val="000E7AD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E7ADE"/>
    <w:rPr>
      <w:rFonts w:ascii="Segoe UI" w:hAnsi="Segoe UI" w:cs="Segoe UI"/>
      <w:sz w:val="18"/>
      <w:szCs w:val="18"/>
    </w:rPr>
  </w:style>
  <w:style w:type="character" w:customStyle="1" w:styleId="avtext">
    <w:name w:val="avtext"/>
    <w:basedOn w:val="Absatz-Standardschriftart"/>
    <w:rsid w:val="00267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927455">
      <w:bodyDiv w:val="1"/>
      <w:marLeft w:val="0"/>
      <w:marRight w:val="0"/>
      <w:marTop w:val="0"/>
      <w:marBottom w:val="0"/>
      <w:divBdr>
        <w:top w:val="none" w:sz="0" w:space="0" w:color="auto"/>
        <w:left w:val="none" w:sz="0" w:space="0" w:color="auto"/>
        <w:bottom w:val="none" w:sz="0" w:space="0" w:color="auto"/>
        <w:right w:val="none" w:sz="0" w:space="0" w:color="auto"/>
      </w:divBdr>
      <w:divsChild>
        <w:div w:id="1405180192">
          <w:blockQuote w:val="1"/>
          <w:marLeft w:val="720"/>
          <w:marRight w:val="720"/>
          <w:marTop w:val="100"/>
          <w:marBottom w:val="100"/>
          <w:divBdr>
            <w:top w:val="none" w:sz="0" w:space="0" w:color="auto"/>
            <w:left w:val="none" w:sz="0" w:space="0" w:color="auto"/>
            <w:bottom w:val="none" w:sz="0" w:space="0" w:color="auto"/>
            <w:right w:val="none" w:sz="0" w:space="0" w:color="auto"/>
          </w:divBdr>
        </w:div>
        <w:div w:id="984552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445477">
          <w:marLeft w:val="0"/>
          <w:marRight w:val="0"/>
          <w:marTop w:val="0"/>
          <w:marBottom w:val="0"/>
          <w:divBdr>
            <w:top w:val="none" w:sz="0" w:space="0" w:color="auto"/>
            <w:left w:val="none" w:sz="0" w:space="0" w:color="auto"/>
            <w:bottom w:val="none" w:sz="0" w:space="0" w:color="auto"/>
            <w:right w:val="none" w:sz="0" w:space="0" w:color="auto"/>
          </w:divBdr>
        </w:div>
      </w:divsChild>
    </w:div>
    <w:div w:id="755904568">
      <w:bodyDiv w:val="1"/>
      <w:marLeft w:val="0"/>
      <w:marRight w:val="0"/>
      <w:marTop w:val="0"/>
      <w:marBottom w:val="0"/>
      <w:divBdr>
        <w:top w:val="none" w:sz="0" w:space="0" w:color="auto"/>
        <w:left w:val="none" w:sz="0" w:space="0" w:color="auto"/>
        <w:bottom w:val="none" w:sz="0" w:space="0" w:color="auto"/>
        <w:right w:val="none" w:sz="0" w:space="0" w:color="auto"/>
      </w:divBdr>
    </w:div>
    <w:div w:id="878199674">
      <w:bodyDiv w:val="1"/>
      <w:marLeft w:val="0"/>
      <w:marRight w:val="0"/>
      <w:marTop w:val="0"/>
      <w:marBottom w:val="0"/>
      <w:divBdr>
        <w:top w:val="none" w:sz="0" w:space="0" w:color="auto"/>
        <w:left w:val="none" w:sz="0" w:space="0" w:color="auto"/>
        <w:bottom w:val="none" w:sz="0" w:space="0" w:color="auto"/>
        <w:right w:val="none" w:sz="0" w:space="0" w:color="auto"/>
      </w:divBdr>
      <w:divsChild>
        <w:div w:id="171804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395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54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academy-berli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esearch.science.co.at/" TargetMode="External"/><Relationship Id="rId12" Type="http://schemas.openxmlformats.org/officeDocument/2006/relationships/hyperlink" Target="mailto:claus.philipp@gmx.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sine.stern@volkskundemuseum.a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runnenpassage.at/" TargetMode="External"/><Relationship Id="rId4" Type="http://schemas.openxmlformats.org/officeDocument/2006/relationships/webSettings" Target="webSettings.xml"/><Relationship Id="rId9" Type="http://schemas.openxmlformats.org/officeDocument/2006/relationships/hyperlink" Target="http://volkskundemuseum.at/"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5774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Oesterreichisches Museum fuer Volkskunde</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Gesine Stern</dc:creator>
  <cp:keywords/>
  <dc:description/>
  <cp:lastModifiedBy>Gesine Stern</cp:lastModifiedBy>
  <cp:revision>2</cp:revision>
  <dcterms:created xsi:type="dcterms:W3CDTF">2026-03-26T11:37:00Z</dcterms:created>
  <dcterms:modified xsi:type="dcterms:W3CDTF">2026-03-26T11:37:00Z</dcterms:modified>
</cp:coreProperties>
</file>