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F53DD" w14:textId="4B8DBB14" w:rsidR="00B11257" w:rsidRDefault="00833B62" w:rsidP="00456FAE">
      <w:pPr>
        <w:spacing w:after="0" w:line="276" w:lineRule="auto"/>
        <w:rPr>
          <w:b/>
          <w:sz w:val="28"/>
          <w:lang w:val="de-DE"/>
        </w:rPr>
      </w:pPr>
      <w:bookmarkStart w:id="0" w:name="_Hlk196309931"/>
      <w:bookmarkEnd w:id="0"/>
      <w:r>
        <w:rPr>
          <w:b/>
          <w:noProof/>
          <w:sz w:val="32"/>
          <w:lang w:eastAsia="de-AT"/>
        </w:rPr>
        <w:drawing>
          <wp:anchor distT="0" distB="0" distL="114300" distR="114300" simplePos="0" relativeHeight="251659264" behindDoc="1" locked="0" layoutInCell="1" allowOverlap="1" wp14:anchorId="174EDC90" wp14:editId="1125A1A7">
            <wp:simplePos x="0" y="0"/>
            <wp:positionH relativeFrom="margin">
              <wp:align>center</wp:align>
            </wp:positionH>
            <wp:positionV relativeFrom="paragraph">
              <wp:posOffset>-549275</wp:posOffset>
            </wp:positionV>
            <wp:extent cx="1090421" cy="1081405"/>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421"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106B3" w14:textId="77777777" w:rsidR="00B11257" w:rsidRDefault="00B11257" w:rsidP="00456FAE">
      <w:pPr>
        <w:spacing w:after="0" w:line="276" w:lineRule="auto"/>
        <w:rPr>
          <w:b/>
          <w:sz w:val="28"/>
          <w:lang w:val="de-DE"/>
        </w:rPr>
      </w:pPr>
    </w:p>
    <w:p w14:paraId="791ACA74" w14:textId="77777777" w:rsidR="00B11257" w:rsidRDefault="00B11257" w:rsidP="00456FAE">
      <w:pPr>
        <w:spacing w:after="0" w:line="276" w:lineRule="auto"/>
        <w:rPr>
          <w:b/>
          <w:sz w:val="28"/>
          <w:lang w:val="de-DE"/>
        </w:rPr>
      </w:pPr>
    </w:p>
    <w:p w14:paraId="1B4BCB9B" w14:textId="77777777" w:rsidR="00B11257" w:rsidRPr="00B11257" w:rsidRDefault="00456FAE" w:rsidP="00B11257">
      <w:pPr>
        <w:spacing w:after="0" w:line="276" w:lineRule="auto"/>
        <w:jc w:val="center"/>
        <w:rPr>
          <w:b/>
          <w:sz w:val="36"/>
          <w:lang w:val="de-DE"/>
        </w:rPr>
      </w:pPr>
      <w:r w:rsidRPr="00B11257">
        <w:rPr>
          <w:b/>
          <w:sz w:val="36"/>
          <w:lang w:val="de-DE"/>
        </w:rPr>
        <w:t xml:space="preserve">Pressemitteilung zur </w:t>
      </w:r>
      <w:r w:rsidR="00B11257" w:rsidRPr="00B11257">
        <w:rPr>
          <w:b/>
          <w:sz w:val="36"/>
          <w:lang w:val="de-DE"/>
        </w:rPr>
        <w:t>Ausstellung</w:t>
      </w:r>
    </w:p>
    <w:p w14:paraId="5F38F17C" w14:textId="45CEBB2C" w:rsidR="00456FAE" w:rsidRPr="00B11257" w:rsidRDefault="00D01A19" w:rsidP="00B11257">
      <w:pPr>
        <w:spacing w:after="0" w:line="276" w:lineRule="auto"/>
        <w:jc w:val="center"/>
        <w:rPr>
          <w:b/>
          <w:sz w:val="36"/>
          <w:lang w:val="de-DE"/>
        </w:rPr>
      </w:pPr>
      <w:r w:rsidRPr="00B11257">
        <w:rPr>
          <w:b/>
          <w:sz w:val="36"/>
          <w:lang w:val="de-DE"/>
        </w:rPr>
        <w:t>Dings happen</w:t>
      </w:r>
      <w:r w:rsidR="00456FAE" w:rsidRPr="00B11257">
        <w:rPr>
          <w:b/>
          <w:sz w:val="36"/>
          <w:lang w:val="de-DE"/>
        </w:rPr>
        <w:t xml:space="preserve"> – </w:t>
      </w:r>
      <w:r w:rsidRPr="00B11257">
        <w:rPr>
          <w:b/>
          <w:sz w:val="36"/>
          <w:lang w:val="de-DE"/>
        </w:rPr>
        <w:t>Hands-on</w:t>
      </w:r>
      <w:r w:rsidR="00456FAE" w:rsidRPr="00B11257">
        <w:rPr>
          <w:b/>
          <w:sz w:val="36"/>
          <w:lang w:val="de-DE"/>
        </w:rPr>
        <w:t xml:space="preserve"> in die Zukunft</w:t>
      </w:r>
    </w:p>
    <w:p w14:paraId="066CFEC8" w14:textId="77777777" w:rsidR="00F92F05" w:rsidRDefault="00F92F05" w:rsidP="00F92F05">
      <w:pPr>
        <w:spacing w:after="0" w:line="276" w:lineRule="auto"/>
        <w:jc w:val="center"/>
        <w:rPr>
          <w:lang w:val="de-DE"/>
        </w:rPr>
      </w:pPr>
    </w:p>
    <w:p w14:paraId="1FFB4AB0" w14:textId="6B52EA42" w:rsidR="00F92F05" w:rsidRPr="00F92F05" w:rsidRDefault="00664B05" w:rsidP="00F92F05">
      <w:pPr>
        <w:spacing w:after="0" w:line="276" w:lineRule="auto"/>
        <w:jc w:val="center"/>
        <w:rPr>
          <w:lang w:val="de-DE"/>
        </w:rPr>
      </w:pPr>
      <w:r>
        <w:rPr>
          <w:lang w:val="de-DE"/>
        </w:rPr>
        <w:t>Wien, 9</w:t>
      </w:r>
      <w:r w:rsidR="00F92F05" w:rsidRPr="00F92F05">
        <w:rPr>
          <w:lang w:val="de-DE"/>
        </w:rPr>
        <w:t>. September 2025</w:t>
      </w:r>
    </w:p>
    <w:p w14:paraId="3F83E288" w14:textId="77777777" w:rsidR="00456FAE" w:rsidRDefault="00456FAE" w:rsidP="00456FAE">
      <w:pPr>
        <w:spacing w:after="0" w:line="276" w:lineRule="auto"/>
        <w:rPr>
          <w:lang w:val="de-DE"/>
        </w:rPr>
      </w:pPr>
    </w:p>
    <w:p w14:paraId="7EB71722" w14:textId="77777777" w:rsidR="005D289C" w:rsidRDefault="005D289C" w:rsidP="00456FAE">
      <w:pPr>
        <w:spacing w:after="0" w:line="276" w:lineRule="auto"/>
        <w:rPr>
          <w:lang w:val="de-DE"/>
        </w:rPr>
      </w:pPr>
    </w:p>
    <w:p w14:paraId="14449A20" w14:textId="3177F25C" w:rsidR="005D289C" w:rsidRDefault="005D289C" w:rsidP="005D289C">
      <w:pPr>
        <w:spacing w:after="0" w:line="276" w:lineRule="auto"/>
        <w:rPr>
          <w:lang w:val="de-DE"/>
        </w:rPr>
      </w:pPr>
      <w:r>
        <w:rPr>
          <w:lang w:val="de-DE"/>
        </w:rPr>
        <w:t>Ausstellungsort</w:t>
      </w:r>
      <w:r>
        <w:rPr>
          <w:lang w:val="de-DE"/>
        </w:rPr>
        <w:tab/>
      </w:r>
      <w:r>
        <w:rPr>
          <w:lang w:val="de-DE"/>
        </w:rPr>
        <w:tab/>
      </w:r>
      <w:r w:rsidRPr="005D289C">
        <w:rPr>
          <w:lang w:val="de-DE"/>
        </w:rPr>
        <w:t xml:space="preserve">SOHO Studios im Ottakringer </w:t>
      </w:r>
      <w:proofErr w:type="spellStart"/>
      <w:r w:rsidRPr="005D289C">
        <w:rPr>
          <w:lang w:val="de-DE"/>
        </w:rPr>
        <w:t>Sandleitenhof</w:t>
      </w:r>
      <w:proofErr w:type="spellEnd"/>
      <w:r w:rsidRPr="005D289C">
        <w:rPr>
          <w:lang w:val="de-DE"/>
        </w:rPr>
        <w:t>, Liebknechtgasse 32, 1160 Wien</w:t>
      </w:r>
    </w:p>
    <w:p w14:paraId="0759E336" w14:textId="51B8C7D1" w:rsidR="005D289C" w:rsidRDefault="00225DC6" w:rsidP="005D289C">
      <w:pPr>
        <w:spacing w:after="0" w:line="276" w:lineRule="auto"/>
        <w:rPr>
          <w:lang w:val="de-DE"/>
        </w:rPr>
      </w:pPr>
      <w:r>
        <w:rPr>
          <w:lang w:val="de-DE"/>
        </w:rPr>
        <w:t>Ausstellungszeitraum</w:t>
      </w:r>
      <w:r>
        <w:rPr>
          <w:lang w:val="de-DE"/>
        </w:rPr>
        <w:tab/>
        <w:t>3</w:t>
      </w:r>
      <w:r w:rsidR="005D289C">
        <w:rPr>
          <w:lang w:val="de-DE"/>
        </w:rPr>
        <w:t>. bis 12. Oktober 2025</w:t>
      </w:r>
    </w:p>
    <w:p w14:paraId="2072BD89" w14:textId="70AE4262" w:rsidR="00456FAE" w:rsidRDefault="005D289C" w:rsidP="00456FAE">
      <w:pPr>
        <w:spacing w:after="0" w:line="276" w:lineRule="auto"/>
        <w:rPr>
          <w:lang w:val="de-DE"/>
        </w:rPr>
      </w:pPr>
      <w:r>
        <w:rPr>
          <w:lang w:val="de-DE"/>
        </w:rPr>
        <w:t>Eröffnung</w:t>
      </w:r>
      <w:r>
        <w:rPr>
          <w:lang w:val="de-DE"/>
        </w:rPr>
        <w:tab/>
      </w:r>
      <w:r>
        <w:rPr>
          <w:lang w:val="de-DE"/>
        </w:rPr>
        <w:tab/>
        <w:t xml:space="preserve">3. Oktober </w:t>
      </w:r>
      <w:r w:rsidR="00456FAE">
        <w:rPr>
          <w:lang w:val="de-DE"/>
        </w:rPr>
        <w:t>2025, 18 Uhr</w:t>
      </w:r>
      <w:r w:rsidR="00833B62">
        <w:rPr>
          <w:lang w:val="de-DE"/>
        </w:rPr>
        <w:t>|</w:t>
      </w:r>
      <w:r>
        <w:rPr>
          <w:lang w:val="de-DE"/>
        </w:rPr>
        <w:t xml:space="preserve"> Pressegespräch 10.30 Uhr</w:t>
      </w:r>
    </w:p>
    <w:p w14:paraId="63E835B4" w14:textId="28E89DA7" w:rsidR="00456FAE" w:rsidRDefault="005D289C" w:rsidP="00456FAE">
      <w:pPr>
        <w:spacing w:after="0" w:line="276" w:lineRule="auto"/>
        <w:rPr>
          <w:lang w:val="de-DE"/>
        </w:rPr>
      </w:pPr>
      <w:r>
        <w:rPr>
          <w:lang w:val="de-DE"/>
        </w:rPr>
        <w:t>Öffnungszeiten</w:t>
      </w:r>
      <w:r>
        <w:rPr>
          <w:lang w:val="de-DE"/>
        </w:rPr>
        <w:tab/>
      </w:r>
      <w:r>
        <w:rPr>
          <w:lang w:val="de-DE"/>
        </w:rPr>
        <w:tab/>
      </w:r>
      <w:r w:rsidR="00456FAE">
        <w:rPr>
          <w:lang w:val="de-DE"/>
        </w:rPr>
        <w:t>Täglich 15 – 20 Uhr</w:t>
      </w:r>
      <w:r w:rsidR="00D01A19">
        <w:rPr>
          <w:lang w:val="de-DE"/>
        </w:rPr>
        <w:t>, Eintritt frei</w:t>
      </w:r>
    </w:p>
    <w:p w14:paraId="4554EE1E" w14:textId="17C1BE88" w:rsidR="005D289C" w:rsidRDefault="005D289C" w:rsidP="00456FAE">
      <w:pPr>
        <w:spacing w:after="0" w:line="276" w:lineRule="auto"/>
        <w:rPr>
          <w:lang w:val="de-DE"/>
        </w:rPr>
      </w:pPr>
      <w:r>
        <w:rPr>
          <w:lang w:val="de-DE"/>
        </w:rPr>
        <w:t>Pressefotos</w:t>
      </w:r>
      <w:r>
        <w:rPr>
          <w:lang w:val="de-DE"/>
        </w:rPr>
        <w:tab/>
      </w:r>
      <w:r>
        <w:rPr>
          <w:lang w:val="de-DE"/>
        </w:rPr>
        <w:tab/>
      </w:r>
      <w:hyperlink r:id="rId9" w:history="1">
        <w:r w:rsidRPr="005D289C">
          <w:rPr>
            <w:rStyle w:val="Hyperlink"/>
            <w:lang w:val="de-DE"/>
          </w:rPr>
          <w:t>volkskundemuseum.at/presse</w:t>
        </w:r>
      </w:hyperlink>
    </w:p>
    <w:p w14:paraId="5181E5AE" w14:textId="06D187C4" w:rsidR="007D7398" w:rsidRDefault="007D7398" w:rsidP="00456FAE">
      <w:pPr>
        <w:spacing w:after="0" w:line="276" w:lineRule="auto"/>
        <w:rPr>
          <w:lang w:val="de-DE"/>
        </w:rPr>
      </w:pPr>
      <w:r>
        <w:rPr>
          <w:lang w:val="de-DE"/>
        </w:rPr>
        <w:t>Zum Projekt</w:t>
      </w:r>
      <w:r>
        <w:rPr>
          <w:lang w:val="de-DE"/>
        </w:rPr>
        <w:tab/>
      </w:r>
      <w:r>
        <w:rPr>
          <w:lang w:val="de-DE"/>
        </w:rPr>
        <w:tab/>
      </w:r>
      <w:hyperlink r:id="rId10" w:history="1">
        <w:r w:rsidRPr="007D7398">
          <w:rPr>
            <w:rStyle w:val="Hyperlink"/>
            <w:lang w:val="de-DE"/>
          </w:rPr>
          <w:t>volkskundemuseum.at/</w:t>
        </w:r>
        <w:proofErr w:type="spellStart"/>
        <w:r w:rsidRPr="007D7398">
          <w:rPr>
            <w:rStyle w:val="Hyperlink"/>
            <w:lang w:val="de-DE"/>
          </w:rPr>
          <w:t>hof_der_kulturen</w:t>
        </w:r>
        <w:proofErr w:type="spellEnd"/>
      </w:hyperlink>
    </w:p>
    <w:p w14:paraId="00A9EDF0" w14:textId="77777777" w:rsidR="005D289C" w:rsidRDefault="005D289C" w:rsidP="00456FAE">
      <w:pPr>
        <w:spacing w:after="0" w:line="276" w:lineRule="auto"/>
        <w:rPr>
          <w:lang w:val="de-DE"/>
        </w:rPr>
      </w:pPr>
    </w:p>
    <w:p w14:paraId="2E8115ED" w14:textId="77777777" w:rsidR="00F92F05" w:rsidRDefault="00F92F05" w:rsidP="00456FAE">
      <w:pPr>
        <w:spacing w:after="0" w:line="276" w:lineRule="auto"/>
        <w:rPr>
          <w:lang w:val="de-DE"/>
        </w:rPr>
      </w:pPr>
    </w:p>
    <w:p w14:paraId="1E2A5A2D" w14:textId="1F139198" w:rsidR="00456FAE" w:rsidRPr="00456FAE" w:rsidRDefault="00456FAE" w:rsidP="00456FAE">
      <w:pPr>
        <w:spacing w:after="0" w:line="276" w:lineRule="auto"/>
        <w:rPr>
          <w:lang w:val="de-DE"/>
        </w:rPr>
      </w:pPr>
      <w:r w:rsidRPr="00456FAE">
        <w:rPr>
          <w:lang w:val="de-DE"/>
        </w:rPr>
        <w:t xml:space="preserve">Das Volkskundemuseum Wien lädt </w:t>
      </w:r>
      <w:r w:rsidR="0081443D">
        <w:rPr>
          <w:lang w:val="de-DE"/>
        </w:rPr>
        <w:t>ein</w:t>
      </w:r>
      <w:r w:rsidRPr="00456FAE">
        <w:rPr>
          <w:lang w:val="de-DE"/>
        </w:rPr>
        <w:t xml:space="preserve"> zur </w:t>
      </w:r>
      <w:r w:rsidRPr="00A57A35">
        <w:rPr>
          <w:b/>
          <w:lang w:val="de-DE"/>
        </w:rPr>
        <w:t>Ausstellungseröffnung von „</w:t>
      </w:r>
      <w:r w:rsidR="00D01A19">
        <w:rPr>
          <w:b/>
          <w:lang w:val="de-DE"/>
        </w:rPr>
        <w:t>Dings happen</w:t>
      </w:r>
      <w:r w:rsidRPr="00A57A35">
        <w:rPr>
          <w:b/>
          <w:lang w:val="de-DE"/>
        </w:rPr>
        <w:t xml:space="preserve"> – Hand</w:t>
      </w:r>
      <w:r w:rsidR="00D01A19">
        <w:rPr>
          <w:b/>
          <w:lang w:val="de-DE"/>
        </w:rPr>
        <w:t>s-on</w:t>
      </w:r>
      <w:r w:rsidRPr="00A57A35">
        <w:rPr>
          <w:b/>
          <w:lang w:val="de-DE"/>
        </w:rPr>
        <w:t xml:space="preserve"> in die Zukunft“</w:t>
      </w:r>
      <w:r w:rsidRPr="00456FAE">
        <w:rPr>
          <w:lang w:val="de-DE"/>
        </w:rPr>
        <w:t>. Die Ausstellung</w:t>
      </w:r>
      <w:r w:rsidR="00256FA2">
        <w:rPr>
          <w:lang w:val="de-DE"/>
        </w:rPr>
        <w:t xml:space="preserve"> in den SOHO Studios Ottakring</w:t>
      </w:r>
      <w:r w:rsidRPr="00456FAE">
        <w:rPr>
          <w:lang w:val="de-DE"/>
        </w:rPr>
        <w:t xml:space="preserve"> ist Teil des </w:t>
      </w:r>
      <w:r w:rsidR="004219EB">
        <w:rPr>
          <w:lang w:val="de-DE"/>
        </w:rPr>
        <w:t>seit 2024 laufende</w:t>
      </w:r>
      <w:r w:rsidR="00A57A35">
        <w:rPr>
          <w:lang w:val="de-DE"/>
        </w:rPr>
        <w:t>n</w:t>
      </w:r>
      <w:r w:rsidR="004219EB">
        <w:rPr>
          <w:lang w:val="de-DE"/>
        </w:rPr>
        <w:t xml:space="preserve"> Pilotprojekt</w:t>
      </w:r>
      <w:r w:rsidR="00A57A35">
        <w:rPr>
          <w:lang w:val="de-DE"/>
        </w:rPr>
        <w:t>s</w:t>
      </w:r>
      <w:r w:rsidR="004219EB">
        <w:rPr>
          <w:lang w:val="de-DE"/>
        </w:rPr>
        <w:t xml:space="preserve"> „Hof der Kulturen“, das </w:t>
      </w:r>
      <w:r w:rsidRPr="00456FAE">
        <w:rPr>
          <w:lang w:val="de-DE"/>
        </w:rPr>
        <w:t xml:space="preserve">Handwerk </w:t>
      </w:r>
      <w:r w:rsidR="00CF0055">
        <w:rPr>
          <w:lang w:val="de-DE"/>
        </w:rPr>
        <w:t>und Kulturarbeit verbindet</w:t>
      </w:r>
      <w:r w:rsidR="004219EB">
        <w:rPr>
          <w:lang w:val="de-DE"/>
        </w:rPr>
        <w:t xml:space="preserve"> und auf eine zukünftige Nutzung des Innenhofs im Volkskundemuseum Wien abzielt.</w:t>
      </w:r>
    </w:p>
    <w:p w14:paraId="55EE7F55" w14:textId="77777777" w:rsidR="004219EB" w:rsidRPr="00456FAE" w:rsidRDefault="004219EB" w:rsidP="004219EB">
      <w:pPr>
        <w:spacing w:after="0" w:line="276" w:lineRule="auto"/>
        <w:rPr>
          <w:lang w:val="de-DE"/>
        </w:rPr>
      </w:pPr>
    </w:p>
    <w:p w14:paraId="64F70635" w14:textId="53D6ADAF" w:rsidR="0053015C" w:rsidRDefault="00456FAE" w:rsidP="00456FAE">
      <w:pPr>
        <w:spacing w:after="0" w:line="276" w:lineRule="auto"/>
        <w:rPr>
          <w:lang w:val="de-DE"/>
        </w:rPr>
      </w:pPr>
      <w:r w:rsidRPr="00456FAE">
        <w:rPr>
          <w:lang w:val="de-DE"/>
        </w:rPr>
        <w:t xml:space="preserve">Im Rahmen eines </w:t>
      </w:r>
      <w:r w:rsidRPr="007D7398">
        <w:rPr>
          <w:b/>
          <w:lang w:val="de-DE"/>
        </w:rPr>
        <w:t>Werkstatt-Stipendiums</w:t>
      </w:r>
      <w:r w:rsidRPr="00456FAE">
        <w:rPr>
          <w:lang w:val="de-DE"/>
        </w:rPr>
        <w:t xml:space="preserve"> haben in den letzten Monaten vier </w:t>
      </w:r>
      <w:proofErr w:type="spellStart"/>
      <w:r w:rsidR="0081443D">
        <w:rPr>
          <w:lang w:val="de-DE"/>
        </w:rPr>
        <w:t>Handwerker:innen</w:t>
      </w:r>
      <w:proofErr w:type="spellEnd"/>
      <w:r w:rsidRPr="00456FAE">
        <w:rPr>
          <w:lang w:val="de-DE"/>
        </w:rPr>
        <w:t xml:space="preserve"> – </w:t>
      </w:r>
      <w:proofErr w:type="spellStart"/>
      <w:r w:rsidR="0010646F" w:rsidRPr="00456FAE">
        <w:rPr>
          <w:lang w:val="de-DE"/>
        </w:rPr>
        <w:t>Chingis</w:t>
      </w:r>
      <w:proofErr w:type="spellEnd"/>
      <w:r w:rsidR="0010646F" w:rsidRPr="00456FAE">
        <w:rPr>
          <w:lang w:val="de-DE"/>
        </w:rPr>
        <w:t xml:space="preserve"> </w:t>
      </w:r>
      <w:proofErr w:type="spellStart"/>
      <w:r w:rsidR="0010646F" w:rsidRPr="00456FAE">
        <w:rPr>
          <w:lang w:val="de-DE"/>
        </w:rPr>
        <w:t>Azydov</w:t>
      </w:r>
      <w:proofErr w:type="spellEnd"/>
      <w:r w:rsidR="0010646F">
        <w:rPr>
          <w:lang w:val="de-DE"/>
        </w:rPr>
        <w:t xml:space="preserve">, </w:t>
      </w:r>
      <w:r w:rsidR="0010646F" w:rsidRPr="00456FAE">
        <w:rPr>
          <w:lang w:val="de-DE"/>
        </w:rPr>
        <w:t xml:space="preserve">Rimon </w:t>
      </w:r>
      <w:proofErr w:type="spellStart"/>
      <w:r w:rsidR="0010646F" w:rsidRPr="00456FAE">
        <w:rPr>
          <w:lang w:val="de-DE"/>
        </w:rPr>
        <w:t>Alyagon</w:t>
      </w:r>
      <w:proofErr w:type="spellEnd"/>
      <w:r w:rsidR="0010646F" w:rsidRPr="00456FAE">
        <w:rPr>
          <w:lang w:val="de-DE"/>
        </w:rPr>
        <w:t xml:space="preserve"> </w:t>
      </w:r>
      <w:proofErr w:type="spellStart"/>
      <w:r w:rsidR="0010646F" w:rsidRPr="00456FAE">
        <w:rPr>
          <w:lang w:val="de-DE"/>
        </w:rPr>
        <w:t>Darr</w:t>
      </w:r>
      <w:proofErr w:type="spellEnd"/>
      <w:r w:rsidR="0010646F">
        <w:rPr>
          <w:lang w:val="de-DE"/>
        </w:rPr>
        <w:t xml:space="preserve">, </w:t>
      </w:r>
      <w:proofErr w:type="spellStart"/>
      <w:r w:rsidR="0010646F" w:rsidRPr="00456FAE">
        <w:rPr>
          <w:lang w:val="de-DE"/>
        </w:rPr>
        <w:t>Mariochukwu</w:t>
      </w:r>
      <w:proofErr w:type="spellEnd"/>
      <w:r w:rsidR="0010646F" w:rsidRPr="00456FAE">
        <w:rPr>
          <w:lang w:val="de-DE"/>
        </w:rPr>
        <w:t xml:space="preserve"> D. Gilbert </w:t>
      </w:r>
      <w:r w:rsidR="0010646F">
        <w:rPr>
          <w:lang w:val="de-DE"/>
        </w:rPr>
        <w:t xml:space="preserve">und Dunia Sahir </w:t>
      </w:r>
      <w:r w:rsidRPr="00456FAE">
        <w:rPr>
          <w:lang w:val="de-DE"/>
        </w:rPr>
        <w:t xml:space="preserve">– mit Materialien, Werkzeugen und Ideen gearbeitet. Sie haben sich von </w:t>
      </w:r>
      <w:r w:rsidR="004219EB">
        <w:rPr>
          <w:lang w:val="de-DE"/>
        </w:rPr>
        <w:t xml:space="preserve">den Sammlungen </w:t>
      </w:r>
      <w:r w:rsidRPr="00456FAE">
        <w:rPr>
          <w:lang w:val="de-DE"/>
        </w:rPr>
        <w:t xml:space="preserve">des </w:t>
      </w:r>
      <w:r w:rsidR="004219EB">
        <w:rPr>
          <w:lang w:val="de-DE"/>
        </w:rPr>
        <w:t xml:space="preserve">Volkskundemuseums </w:t>
      </w:r>
      <w:r w:rsidRPr="00456FAE">
        <w:rPr>
          <w:lang w:val="de-DE"/>
        </w:rPr>
        <w:t xml:space="preserve">inspirieren lassen und ihre Perspektiven in neue, berührende und überraschende </w:t>
      </w:r>
      <w:r w:rsidR="0010646F">
        <w:rPr>
          <w:lang w:val="de-DE"/>
        </w:rPr>
        <w:t>Dinge</w:t>
      </w:r>
      <w:r w:rsidRPr="00456FAE">
        <w:rPr>
          <w:lang w:val="de-DE"/>
        </w:rPr>
        <w:t xml:space="preserve"> übersetzt. Ihre Arbeiten – ergänzt durch ausgewählte Objekte aus dem Museum</w:t>
      </w:r>
      <w:r w:rsidR="0081443D">
        <w:rPr>
          <w:lang w:val="de-DE"/>
        </w:rPr>
        <w:t xml:space="preserve"> sowie Statements und Berichte aus dem Projekt</w:t>
      </w:r>
      <w:r w:rsidRPr="00456FAE">
        <w:rPr>
          <w:lang w:val="de-DE"/>
        </w:rPr>
        <w:t xml:space="preserve"> – eröffnen neue Blickwi</w:t>
      </w:r>
      <w:r w:rsidR="004219EB">
        <w:rPr>
          <w:lang w:val="de-DE"/>
        </w:rPr>
        <w:t xml:space="preserve">nkel auf handwerkliches Wissen </w:t>
      </w:r>
      <w:r w:rsidRPr="00456FAE">
        <w:rPr>
          <w:lang w:val="de-DE"/>
        </w:rPr>
        <w:t>und auf kreative Selbstermächtigung.</w:t>
      </w:r>
    </w:p>
    <w:p w14:paraId="14B3002C" w14:textId="77777777" w:rsidR="00456FAE" w:rsidRPr="00456FAE" w:rsidRDefault="00456FAE" w:rsidP="00456FAE">
      <w:pPr>
        <w:spacing w:after="0" w:line="276" w:lineRule="auto"/>
        <w:rPr>
          <w:lang w:val="de-DE"/>
        </w:rPr>
      </w:pPr>
    </w:p>
    <w:p w14:paraId="3651F997" w14:textId="60752458" w:rsidR="00456FAE" w:rsidRPr="00456FAE" w:rsidRDefault="00D01A19" w:rsidP="00456FAE">
      <w:pPr>
        <w:spacing w:after="0" w:line="276" w:lineRule="auto"/>
        <w:rPr>
          <w:lang w:val="de-DE"/>
        </w:rPr>
      </w:pPr>
      <w:r>
        <w:rPr>
          <w:b/>
          <w:lang w:val="de-DE"/>
        </w:rPr>
        <w:t>„Dings happen</w:t>
      </w:r>
      <w:r w:rsidR="00456FAE" w:rsidRPr="00620625">
        <w:rPr>
          <w:b/>
          <w:lang w:val="de-DE"/>
        </w:rPr>
        <w:t>“ stellt Fragen:</w:t>
      </w:r>
      <w:r w:rsidR="005D289C">
        <w:rPr>
          <w:b/>
          <w:lang w:val="de-DE"/>
        </w:rPr>
        <w:t xml:space="preserve"> </w:t>
      </w:r>
      <w:r w:rsidR="00456FAE" w:rsidRPr="00456FAE">
        <w:rPr>
          <w:lang w:val="de-DE"/>
        </w:rPr>
        <w:t xml:space="preserve">Was bedeutet es, Glas zu blasen, Fliesen zu gestalten, Teigtaschen zu formen oder Teppiche zu filzen? Welche Geschichten, Identitäten und Erfahrungen fließen in diese Prozesse ein? Und was können wir </w:t>
      </w:r>
      <w:r w:rsidR="00456FAE" w:rsidRPr="00D01A19">
        <w:rPr>
          <w:lang w:val="de-DE"/>
        </w:rPr>
        <w:t>über unsere Gesellschaft</w:t>
      </w:r>
      <w:r w:rsidR="00456FAE" w:rsidRPr="00456FAE">
        <w:rPr>
          <w:lang w:val="de-DE"/>
        </w:rPr>
        <w:t xml:space="preserve"> lernen, wenn wir genau hinschauen – auf Hände, Materialien, Techniken und Lebensrealitäten?</w:t>
      </w:r>
    </w:p>
    <w:p w14:paraId="13190225" w14:textId="77777777" w:rsidR="004219EB" w:rsidRDefault="004219EB" w:rsidP="00456FAE">
      <w:pPr>
        <w:spacing w:after="0" w:line="276" w:lineRule="auto"/>
        <w:rPr>
          <w:lang w:val="de-DE"/>
        </w:rPr>
      </w:pPr>
    </w:p>
    <w:p w14:paraId="63FB6350" w14:textId="6DD1E9DD" w:rsidR="0053015C" w:rsidRPr="0010646F" w:rsidRDefault="00620625" w:rsidP="0053015C">
      <w:pPr>
        <w:spacing w:after="0" w:line="276" w:lineRule="auto"/>
        <w:rPr>
          <w:b/>
          <w:lang w:val="de-DE"/>
        </w:rPr>
      </w:pPr>
      <w:r w:rsidRPr="00620625">
        <w:rPr>
          <w:b/>
          <w:lang w:val="de-DE"/>
        </w:rPr>
        <w:t xml:space="preserve">Der </w:t>
      </w:r>
      <w:r w:rsidR="00A57A35">
        <w:rPr>
          <w:b/>
          <w:lang w:val="de-DE"/>
        </w:rPr>
        <w:t>„</w:t>
      </w:r>
      <w:r w:rsidRPr="00620625">
        <w:rPr>
          <w:b/>
          <w:lang w:val="de-DE"/>
        </w:rPr>
        <w:t>Hof der Kulturen</w:t>
      </w:r>
      <w:r w:rsidR="00A57A35">
        <w:rPr>
          <w:b/>
          <w:lang w:val="de-DE"/>
        </w:rPr>
        <w:t>“</w:t>
      </w:r>
      <w:r w:rsidRPr="00620625">
        <w:rPr>
          <w:b/>
          <w:lang w:val="de-DE"/>
        </w:rPr>
        <w:t xml:space="preserve"> </w:t>
      </w:r>
      <w:r>
        <w:rPr>
          <w:b/>
          <w:lang w:val="de-DE"/>
        </w:rPr>
        <w:t xml:space="preserve">als </w:t>
      </w:r>
      <w:r w:rsidRPr="00620625">
        <w:rPr>
          <w:b/>
          <w:lang w:val="de-DE"/>
        </w:rPr>
        <w:t>Labor und Hub</w:t>
      </w:r>
    </w:p>
    <w:p w14:paraId="1F692596" w14:textId="00489C7C" w:rsidR="00D01A19" w:rsidRDefault="0053015C" w:rsidP="00620625">
      <w:pPr>
        <w:spacing w:after="0" w:line="276" w:lineRule="auto"/>
        <w:rPr>
          <w:lang w:val="de-DE"/>
        </w:rPr>
      </w:pPr>
      <w:r w:rsidRPr="00456FAE">
        <w:rPr>
          <w:lang w:val="de-DE"/>
        </w:rPr>
        <w:t xml:space="preserve">Die Ausstellung ist nicht nur ein Schaufenster in die Gegenwart, sondern ein Ausblick in die Zukunft: </w:t>
      </w:r>
      <w:r>
        <w:rPr>
          <w:lang w:val="de-DE"/>
        </w:rPr>
        <w:t xml:space="preserve">Ab 2027 </w:t>
      </w:r>
      <w:r w:rsidRPr="00456FAE">
        <w:rPr>
          <w:lang w:val="de-DE"/>
        </w:rPr>
        <w:t xml:space="preserve">soll im „Hof der Kulturen“ ein dauerhaftes Werkstattzentrum entstehen – ein lebendiger Ort im Innenhof des Volkskundemuseums, an dem </w:t>
      </w:r>
      <w:r>
        <w:rPr>
          <w:lang w:val="de-DE"/>
        </w:rPr>
        <w:t>die Stadt</w:t>
      </w:r>
      <w:r w:rsidRPr="00456FAE">
        <w:rPr>
          <w:lang w:val="de-DE"/>
        </w:rPr>
        <w:t xml:space="preserve"> in seiner ganzen Vielfalt gestaltet werden kann. Gefördert als </w:t>
      </w:r>
      <w:r w:rsidR="00C33833">
        <w:rPr>
          <w:lang w:val="de-DE"/>
        </w:rPr>
        <w:t>Kultura</w:t>
      </w:r>
      <w:bookmarkStart w:id="1" w:name="_GoBack"/>
      <w:bookmarkEnd w:id="1"/>
      <w:r w:rsidRPr="00456FAE">
        <w:rPr>
          <w:lang w:val="de-DE"/>
        </w:rPr>
        <w:t xml:space="preserve">nkerzentrum der Stadt Wien, versteht sich der Hof </w:t>
      </w:r>
      <w:r w:rsidR="002B06F6">
        <w:rPr>
          <w:lang w:val="de-DE"/>
        </w:rPr>
        <w:t>als physischer Ort und als</w:t>
      </w:r>
      <w:r w:rsidRPr="00456FAE">
        <w:rPr>
          <w:lang w:val="de-DE"/>
        </w:rPr>
        <w:t xml:space="preserve"> </w:t>
      </w:r>
      <w:proofErr w:type="spellStart"/>
      <w:r w:rsidRPr="00456FAE">
        <w:rPr>
          <w:lang w:val="de-DE"/>
        </w:rPr>
        <w:t>Denkraum</w:t>
      </w:r>
      <w:proofErr w:type="spellEnd"/>
      <w:r w:rsidRPr="00456FAE">
        <w:rPr>
          <w:lang w:val="de-DE"/>
        </w:rPr>
        <w:t xml:space="preserve"> für gesellschaftliche Möglichkeiten.</w:t>
      </w:r>
    </w:p>
    <w:p w14:paraId="2C7DA933" w14:textId="77777777" w:rsidR="000F2E22" w:rsidRDefault="000F2E22" w:rsidP="00620625">
      <w:pPr>
        <w:spacing w:after="0" w:line="276" w:lineRule="auto"/>
        <w:rPr>
          <w:lang w:val="de-DE"/>
        </w:rPr>
      </w:pPr>
    </w:p>
    <w:p w14:paraId="203C3B36" w14:textId="46A99ED9" w:rsidR="001E3589" w:rsidRPr="001E3589" w:rsidRDefault="000F2E22" w:rsidP="00620625">
      <w:pPr>
        <w:spacing w:after="0" w:line="276" w:lineRule="auto"/>
        <w:rPr>
          <w:lang w:val="de-DE"/>
        </w:rPr>
      </w:pPr>
      <w:r w:rsidRPr="001E3589">
        <w:rPr>
          <w:i/>
          <w:lang w:val="de-DE"/>
        </w:rPr>
        <w:lastRenderedPageBreak/>
        <w:t xml:space="preserve">„Die Arbeit und Auseinandersetzung mit materieller Kultur und Produktionsweisen </w:t>
      </w:r>
      <w:r w:rsidR="001E3589" w:rsidRPr="001E3589">
        <w:rPr>
          <w:i/>
          <w:lang w:val="de-DE"/>
        </w:rPr>
        <w:t>von Dingen sind</w:t>
      </w:r>
      <w:r w:rsidRPr="001E3589">
        <w:rPr>
          <w:i/>
          <w:lang w:val="de-DE"/>
        </w:rPr>
        <w:t xml:space="preserve"> für das Volkskundemuseum seit jeher bestimmend. Durch das Projekt Hof der Kulturen erfährt diese spezielle Ausrichtung eine praktische und </w:t>
      </w:r>
      <w:proofErr w:type="spellStart"/>
      <w:r w:rsidRPr="001E3589">
        <w:rPr>
          <w:i/>
          <w:lang w:val="de-DE"/>
        </w:rPr>
        <w:t>vermittlerische</w:t>
      </w:r>
      <w:proofErr w:type="spellEnd"/>
      <w:r w:rsidRPr="001E3589">
        <w:rPr>
          <w:i/>
          <w:lang w:val="de-DE"/>
        </w:rPr>
        <w:t xml:space="preserve"> Dimension</w:t>
      </w:r>
      <w:r w:rsidR="001E3589" w:rsidRPr="001E3589">
        <w:rPr>
          <w:i/>
          <w:lang w:val="de-DE"/>
        </w:rPr>
        <w:t>.</w:t>
      </w:r>
      <w:r w:rsidRPr="001E3589">
        <w:rPr>
          <w:i/>
          <w:lang w:val="de-DE"/>
        </w:rPr>
        <w:t xml:space="preserve"> </w:t>
      </w:r>
      <w:r w:rsidR="001E3589" w:rsidRPr="001E3589">
        <w:rPr>
          <w:i/>
          <w:lang w:val="de-DE"/>
        </w:rPr>
        <w:t>Mit der Verbindung von Sammlung und Werkstatt – von musealer Wissenspolitik und gegenwärtiger handwerklicher Praxis – stellt der Hof der Kulturen ein in der österreichischen Museumslandschaft einzigartiges und innovatives Konzept dar.“</w:t>
      </w:r>
      <w:r w:rsidR="001E3589">
        <w:rPr>
          <w:i/>
          <w:lang w:val="de-DE"/>
        </w:rPr>
        <w:t xml:space="preserve"> </w:t>
      </w:r>
      <w:r w:rsidR="001E3589" w:rsidRPr="001E3589">
        <w:rPr>
          <w:lang w:val="de-DE"/>
        </w:rPr>
        <w:t xml:space="preserve">Matthias Beitl, Direktor </w:t>
      </w:r>
      <w:r w:rsidR="001E3589">
        <w:rPr>
          <w:lang w:val="de-DE"/>
        </w:rPr>
        <w:t>Volkskundemuseum Wien</w:t>
      </w:r>
    </w:p>
    <w:p w14:paraId="1FD3B3A7" w14:textId="77777777" w:rsidR="00D01A19" w:rsidRDefault="00D01A19" w:rsidP="00620625">
      <w:pPr>
        <w:spacing w:after="0" w:line="276" w:lineRule="auto"/>
        <w:rPr>
          <w:b/>
          <w:lang w:val="de-DE"/>
        </w:rPr>
      </w:pPr>
    </w:p>
    <w:p w14:paraId="56278095" w14:textId="2905B494" w:rsidR="00620625" w:rsidRPr="0010646F" w:rsidRDefault="00620625" w:rsidP="00620625">
      <w:pPr>
        <w:spacing w:after="0" w:line="276" w:lineRule="auto"/>
        <w:rPr>
          <w:b/>
          <w:lang w:val="de-DE"/>
        </w:rPr>
      </w:pPr>
      <w:r>
        <w:rPr>
          <w:b/>
          <w:lang w:val="de-DE"/>
        </w:rPr>
        <w:t xml:space="preserve">Volkskundemuseum Wien: </w:t>
      </w:r>
      <w:r w:rsidRPr="00277ED2">
        <w:rPr>
          <w:b/>
          <w:lang w:val="de-DE"/>
        </w:rPr>
        <w:t xml:space="preserve">Sanierung und </w:t>
      </w:r>
      <w:r>
        <w:rPr>
          <w:b/>
          <w:lang w:val="de-DE"/>
        </w:rPr>
        <w:t>Programm</w:t>
      </w:r>
    </w:p>
    <w:p w14:paraId="660687B2" w14:textId="21308C2D" w:rsidR="005D289C" w:rsidRDefault="00256FA2" w:rsidP="006B6141">
      <w:pPr>
        <w:spacing w:after="0" w:line="276" w:lineRule="auto"/>
      </w:pPr>
      <w:r>
        <w:t>Das Volkskundemuseum Wien befindet sich derzeit in einer Transformationsphase: Das Museumsgebäude, das Gartenpalais Schönborn in der Laudongasse, wird saniert und für einen modernen Museumsbetrieb in Abstimmung mit dem Denkmalschutz adaptiert. Der Wiedereinzug ist für Juni 2026 geplant, die Nutzung des Innenhofs durch das Projekt „Hof der Kulturen“ erfolgt ab 2027.</w:t>
      </w:r>
      <w:r>
        <w:br/>
        <w:t>Während der baustellenbedingten Schließung des Hauses nutzt das Volkskundemuseum Wien den Pavillon 1 am Otto Wagner Areal (OWA) als Ausweichquartier. Das Projekt „Hof der Kulturen“ ist mit seinem Programm während dieser Zeit in ganz Wien unterwegs und hat eine Homebase am Otto Wagner Areal.</w:t>
      </w:r>
    </w:p>
    <w:p w14:paraId="5E7E5FCE" w14:textId="77777777" w:rsidR="00256FA2" w:rsidRDefault="00256FA2" w:rsidP="006B6141">
      <w:pPr>
        <w:spacing w:after="0" w:line="276" w:lineRule="auto"/>
        <w:rPr>
          <w:b/>
          <w:lang w:val="de-DE"/>
        </w:rPr>
      </w:pPr>
    </w:p>
    <w:p w14:paraId="07F3D3EC" w14:textId="5AED5DD1" w:rsidR="005D289C" w:rsidRDefault="007D7398" w:rsidP="006B6141">
      <w:pPr>
        <w:spacing w:after="0" w:line="276" w:lineRule="auto"/>
        <w:rPr>
          <w:b/>
          <w:lang w:val="de-DE"/>
        </w:rPr>
      </w:pPr>
      <w:r w:rsidRPr="007D7398">
        <w:rPr>
          <w:b/>
          <w:lang w:val="de-DE"/>
        </w:rPr>
        <w:t>Team</w:t>
      </w:r>
    </w:p>
    <w:p w14:paraId="35ADC0B9" w14:textId="7F87AA71" w:rsidR="007D7398" w:rsidRDefault="00D71CE5" w:rsidP="006B6141">
      <w:pPr>
        <w:spacing w:after="0" w:line="276" w:lineRule="auto"/>
        <w:rPr>
          <w:lang w:val="de-DE"/>
        </w:rPr>
      </w:pPr>
      <w:r>
        <w:rPr>
          <w:lang w:val="de-DE"/>
        </w:rPr>
        <w:t xml:space="preserve">Helena Guschlbauer, Katrin Prankl, </w:t>
      </w:r>
      <w:r w:rsidR="007D7398">
        <w:rPr>
          <w:lang w:val="de-DE"/>
        </w:rPr>
        <w:t>Fa</w:t>
      </w:r>
      <w:r>
        <w:rPr>
          <w:lang w:val="de-DE"/>
        </w:rPr>
        <w:t>bian Ritzi, Deniz Wolfersberger</w:t>
      </w:r>
      <w:r w:rsidR="007D7398">
        <w:rPr>
          <w:lang w:val="de-DE"/>
        </w:rPr>
        <w:t xml:space="preserve"> </w:t>
      </w:r>
    </w:p>
    <w:p w14:paraId="5536E2F5" w14:textId="77777777" w:rsidR="007D7398" w:rsidRDefault="007D7398" w:rsidP="006B6141">
      <w:pPr>
        <w:spacing w:after="0" w:line="276" w:lineRule="auto"/>
        <w:rPr>
          <w:b/>
          <w:lang w:val="de-DE"/>
        </w:rPr>
      </w:pPr>
    </w:p>
    <w:p w14:paraId="38B82ACC" w14:textId="5F3502C6" w:rsidR="006B6141" w:rsidRPr="0010646F" w:rsidRDefault="006B6141" w:rsidP="006B6141">
      <w:pPr>
        <w:spacing w:after="0" w:line="276" w:lineRule="auto"/>
        <w:rPr>
          <w:b/>
          <w:lang w:val="de-DE"/>
        </w:rPr>
      </w:pPr>
      <w:r>
        <w:rPr>
          <w:b/>
          <w:lang w:val="de-DE"/>
        </w:rPr>
        <w:t>Rückfragen und Kontakt</w:t>
      </w:r>
    </w:p>
    <w:p w14:paraId="0C4EA124" w14:textId="5BD789ED" w:rsidR="006B6141" w:rsidRDefault="006B6141" w:rsidP="006B6141">
      <w:pPr>
        <w:spacing w:after="0" w:line="276" w:lineRule="auto"/>
        <w:rPr>
          <w:lang w:val="de-DE"/>
        </w:rPr>
      </w:pPr>
      <w:r>
        <w:rPr>
          <w:lang w:val="de-DE"/>
        </w:rPr>
        <w:t>Volkskundemuseum Wien</w:t>
      </w:r>
    </w:p>
    <w:p w14:paraId="0148AF44" w14:textId="2AB61E03" w:rsidR="00A57A35" w:rsidRDefault="00A57A35" w:rsidP="006B6141">
      <w:pPr>
        <w:spacing w:after="0" w:line="276" w:lineRule="auto"/>
        <w:rPr>
          <w:lang w:val="de-DE"/>
        </w:rPr>
      </w:pPr>
      <w:r>
        <w:rPr>
          <w:lang w:val="de-DE"/>
        </w:rPr>
        <w:t xml:space="preserve">Johanna Amlinger | </w:t>
      </w:r>
      <w:r>
        <w:t>+43 1 406 89 05.57</w:t>
      </w:r>
    </w:p>
    <w:p w14:paraId="3F888B10" w14:textId="4687D09C" w:rsidR="006B6141" w:rsidRDefault="00A57A35" w:rsidP="006B6141">
      <w:pPr>
        <w:spacing w:after="0" w:line="276" w:lineRule="auto"/>
        <w:rPr>
          <w:lang w:val="de-DE"/>
        </w:rPr>
      </w:pPr>
      <w:r>
        <w:rPr>
          <w:lang w:val="de-DE"/>
        </w:rPr>
        <w:t>Gesine Stern |</w:t>
      </w:r>
      <w:r w:rsidR="006B6141">
        <w:rPr>
          <w:lang w:val="de-DE"/>
        </w:rPr>
        <w:t xml:space="preserve"> +43 676 5668523</w:t>
      </w:r>
    </w:p>
    <w:p w14:paraId="744BCC5C" w14:textId="25B3E443" w:rsidR="006B6141" w:rsidRDefault="00C33833" w:rsidP="006B6141">
      <w:pPr>
        <w:spacing w:after="0" w:line="276" w:lineRule="auto"/>
        <w:rPr>
          <w:lang w:val="de-DE"/>
        </w:rPr>
      </w:pPr>
      <w:hyperlink r:id="rId11" w:history="1">
        <w:r w:rsidR="00A57A35" w:rsidRPr="00057DB7">
          <w:rPr>
            <w:rStyle w:val="Hyperlink"/>
            <w:lang w:val="de-DE"/>
          </w:rPr>
          <w:t>presse@volkskundemuseum.at</w:t>
        </w:r>
      </w:hyperlink>
      <w:r w:rsidR="006B6141">
        <w:rPr>
          <w:lang w:val="de-DE"/>
        </w:rPr>
        <w:t xml:space="preserve"> </w:t>
      </w:r>
    </w:p>
    <w:p w14:paraId="1AEBE6AD" w14:textId="3EAE61FD" w:rsidR="006B6141" w:rsidRDefault="00C33833" w:rsidP="006B6141">
      <w:pPr>
        <w:spacing w:after="0" w:line="276" w:lineRule="auto"/>
        <w:rPr>
          <w:rStyle w:val="Hyperlink"/>
          <w:lang w:val="de-DE"/>
        </w:rPr>
      </w:pPr>
      <w:hyperlink r:id="rId12" w:history="1">
        <w:r w:rsidR="006B6141" w:rsidRPr="004649FB">
          <w:rPr>
            <w:rStyle w:val="Hyperlink"/>
            <w:lang w:val="de-DE"/>
          </w:rPr>
          <w:t>volkskundemuseum.at</w:t>
        </w:r>
      </w:hyperlink>
    </w:p>
    <w:p w14:paraId="4E86AF7E" w14:textId="77777777" w:rsidR="005D289C" w:rsidRDefault="005D289C" w:rsidP="006B6141">
      <w:pPr>
        <w:spacing w:after="0" w:line="276" w:lineRule="auto"/>
        <w:rPr>
          <w:rStyle w:val="Hyperlink"/>
          <w:lang w:val="de-DE"/>
        </w:rPr>
      </w:pPr>
    </w:p>
    <w:p w14:paraId="6FD835F2" w14:textId="5B3375E5" w:rsidR="004F5507" w:rsidRDefault="004F5507" w:rsidP="004F5507">
      <w:pPr>
        <w:spacing w:after="0" w:line="276" w:lineRule="auto"/>
        <w:rPr>
          <w:rStyle w:val="Hyperlink"/>
          <w:color w:val="auto"/>
          <w:u w:val="none"/>
          <w:lang w:val="de-DE"/>
        </w:rPr>
      </w:pPr>
    </w:p>
    <w:p w14:paraId="088E26A0" w14:textId="77777777" w:rsidR="00B11257" w:rsidRPr="0053015C" w:rsidRDefault="00B11257" w:rsidP="00B11257">
      <w:pPr>
        <w:spacing w:after="0" w:line="276" w:lineRule="auto"/>
        <w:rPr>
          <w:b/>
          <w:lang w:val="de-DE"/>
        </w:rPr>
      </w:pPr>
      <w:r>
        <w:rPr>
          <w:b/>
          <w:lang w:val="de-DE"/>
        </w:rPr>
        <w:t>Biografien</w:t>
      </w:r>
    </w:p>
    <w:p w14:paraId="506C86B0" w14:textId="77777777" w:rsidR="00B11257" w:rsidRDefault="00B11257" w:rsidP="00B11257">
      <w:pPr>
        <w:spacing w:after="0" w:line="276" w:lineRule="auto"/>
        <w:rPr>
          <w:lang w:val="de-DE"/>
        </w:rPr>
      </w:pPr>
    </w:p>
    <w:p w14:paraId="0F5ABCC4" w14:textId="4C935577" w:rsidR="00311CDD" w:rsidRDefault="00311CDD" w:rsidP="00E9296F">
      <w:pPr>
        <w:spacing w:after="0" w:line="276" w:lineRule="auto"/>
        <w:rPr>
          <w:rFonts w:cstheme="minorHAnsi"/>
        </w:rPr>
      </w:pPr>
      <w:proofErr w:type="spellStart"/>
      <w:r>
        <w:rPr>
          <w:b/>
          <w:lang w:val="de-DE"/>
        </w:rPr>
        <w:t>Chingis</w:t>
      </w:r>
      <w:proofErr w:type="spellEnd"/>
      <w:r>
        <w:rPr>
          <w:b/>
          <w:lang w:val="de-DE"/>
        </w:rPr>
        <w:t xml:space="preserve"> </w:t>
      </w:r>
      <w:proofErr w:type="spellStart"/>
      <w:r>
        <w:rPr>
          <w:b/>
          <w:lang w:val="de-DE"/>
        </w:rPr>
        <w:t>Azydov</w:t>
      </w:r>
      <w:proofErr w:type="spellEnd"/>
      <w:r w:rsidRPr="00F241EE">
        <w:rPr>
          <w:rFonts w:cstheme="minorHAnsi"/>
        </w:rPr>
        <w:t xml:space="preserve"> ist Ethnograf und Filzkünstler aus </w:t>
      </w:r>
      <w:proofErr w:type="spellStart"/>
      <w:r w:rsidRPr="00F241EE">
        <w:rPr>
          <w:rFonts w:cstheme="minorHAnsi"/>
        </w:rPr>
        <w:t>Kalmückien</w:t>
      </w:r>
      <w:proofErr w:type="spellEnd"/>
      <w:r w:rsidRPr="00F241EE">
        <w:rPr>
          <w:rFonts w:cstheme="minorHAnsi"/>
        </w:rPr>
        <w:t xml:space="preserve">. Seit er sich 2013 das Filzen autodidaktisch aneignete, belebt er die fast verschwundene Tradition der </w:t>
      </w:r>
      <w:proofErr w:type="spellStart"/>
      <w:r w:rsidRPr="00F241EE">
        <w:rPr>
          <w:rFonts w:cstheme="minorHAnsi"/>
        </w:rPr>
        <w:t>Oirat</w:t>
      </w:r>
      <w:proofErr w:type="spellEnd"/>
      <w:r w:rsidRPr="00F241EE">
        <w:rPr>
          <w:rFonts w:cstheme="minorHAnsi"/>
        </w:rPr>
        <w:t>-</w:t>
      </w:r>
      <w:proofErr w:type="spellStart"/>
      <w:r w:rsidRPr="00F241EE">
        <w:rPr>
          <w:rFonts w:cstheme="minorHAnsi"/>
        </w:rPr>
        <w:t>Kalmyk</w:t>
      </w:r>
      <w:proofErr w:type="spellEnd"/>
      <w:r w:rsidRPr="00F241EE">
        <w:rPr>
          <w:rFonts w:cstheme="minorHAnsi"/>
        </w:rPr>
        <w:t xml:space="preserve">-Filzteppiche, bekannt als </w:t>
      </w:r>
      <w:proofErr w:type="spellStart"/>
      <w:r w:rsidRPr="00F241EE">
        <w:rPr>
          <w:rFonts w:cstheme="minorHAnsi"/>
        </w:rPr>
        <w:t>Shirdeg</w:t>
      </w:r>
      <w:proofErr w:type="spellEnd"/>
      <w:r w:rsidRPr="00F241EE">
        <w:rPr>
          <w:rFonts w:cstheme="minorHAnsi"/>
        </w:rPr>
        <w:t xml:space="preserve">, neu. Neben dieser handwerklichen Praxis widmet er sich auch der zeitgenössischen Kunst und experimentiert mit unterschiedlichen Techniken. Seine Arbeiten verbinden traditionelle Motive, Volksglauben, anthropomorphe Ornamente und Erinnerungen an die Vergangenheit. 2018 wurde </w:t>
      </w:r>
      <w:proofErr w:type="spellStart"/>
      <w:r w:rsidR="002A1000" w:rsidRPr="002A1000">
        <w:rPr>
          <w:rFonts w:cstheme="minorHAnsi"/>
        </w:rPr>
        <w:t>Chingis</w:t>
      </w:r>
      <w:proofErr w:type="spellEnd"/>
      <w:r w:rsidR="002A1000" w:rsidRPr="002A1000">
        <w:rPr>
          <w:rFonts w:cstheme="minorHAnsi"/>
        </w:rPr>
        <w:t xml:space="preserve"> </w:t>
      </w:r>
      <w:proofErr w:type="spellStart"/>
      <w:r w:rsidR="002A1000" w:rsidRPr="002A1000">
        <w:rPr>
          <w:rFonts w:cstheme="minorHAnsi"/>
        </w:rPr>
        <w:t>Azydov</w:t>
      </w:r>
      <w:proofErr w:type="spellEnd"/>
      <w:r w:rsidR="002A1000" w:rsidRPr="002A1000">
        <w:rPr>
          <w:rFonts w:cstheme="minorHAnsi"/>
        </w:rPr>
        <w:t xml:space="preserve"> </w:t>
      </w:r>
      <w:r w:rsidRPr="00F241EE">
        <w:rPr>
          <w:rFonts w:cstheme="minorHAnsi"/>
        </w:rPr>
        <w:t>beim internationalen Volksfest „</w:t>
      </w:r>
      <w:proofErr w:type="spellStart"/>
      <w:r w:rsidRPr="00F241EE">
        <w:rPr>
          <w:rFonts w:cstheme="minorHAnsi"/>
        </w:rPr>
        <w:t>Oirad</w:t>
      </w:r>
      <w:proofErr w:type="spellEnd"/>
      <w:r w:rsidRPr="00F241EE">
        <w:rPr>
          <w:rFonts w:cstheme="minorHAnsi"/>
        </w:rPr>
        <w:t xml:space="preserve"> </w:t>
      </w:r>
      <w:proofErr w:type="spellStart"/>
      <w:r w:rsidRPr="00F241EE">
        <w:rPr>
          <w:rFonts w:cstheme="minorHAnsi"/>
        </w:rPr>
        <w:t>Tumen</w:t>
      </w:r>
      <w:proofErr w:type="spellEnd"/>
      <w:r w:rsidRPr="00F241EE">
        <w:rPr>
          <w:rFonts w:cstheme="minorHAnsi"/>
        </w:rPr>
        <w:t xml:space="preserve">“ mit dem ersten Preis und einer Medaille in der Kategorie „Bestes traditionelles Handwerkssouvenir“ ausgezeichnet. Im selben Jahr übersiedelte er nach Wien, wo er seither vor allem als Wissenschaftler an der Kommission </w:t>
      </w:r>
      <w:proofErr w:type="spellStart"/>
      <w:r w:rsidRPr="00F241EE">
        <w:rPr>
          <w:rStyle w:val="Hervorhebung"/>
          <w:rFonts w:cstheme="minorHAnsi"/>
        </w:rPr>
        <w:t>Vanishing</w:t>
      </w:r>
      <w:proofErr w:type="spellEnd"/>
      <w:r w:rsidRPr="00F241EE">
        <w:rPr>
          <w:rStyle w:val="Hervorhebung"/>
          <w:rFonts w:cstheme="minorHAnsi"/>
        </w:rPr>
        <w:t xml:space="preserve"> </w:t>
      </w:r>
      <w:proofErr w:type="spellStart"/>
      <w:r w:rsidRPr="00F241EE">
        <w:rPr>
          <w:rStyle w:val="Hervorhebung"/>
          <w:rFonts w:cstheme="minorHAnsi"/>
        </w:rPr>
        <w:t>Languages</w:t>
      </w:r>
      <w:proofErr w:type="spellEnd"/>
      <w:r w:rsidRPr="00F241EE">
        <w:rPr>
          <w:rStyle w:val="Hervorhebung"/>
          <w:rFonts w:cstheme="minorHAnsi"/>
        </w:rPr>
        <w:t xml:space="preserve"> and Cultural Heritage</w:t>
      </w:r>
      <w:r w:rsidRPr="00F241EE">
        <w:rPr>
          <w:rFonts w:cstheme="minorHAnsi"/>
        </w:rPr>
        <w:t xml:space="preserve"> der Österreichischen Akademie der Wissenschaften (ÖAW) tätig ist.</w:t>
      </w:r>
    </w:p>
    <w:p w14:paraId="42540B08" w14:textId="77777777" w:rsidR="00311CDD" w:rsidRDefault="00311CDD" w:rsidP="00E9296F">
      <w:pPr>
        <w:spacing w:after="0" w:line="276" w:lineRule="auto"/>
      </w:pPr>
    </w:p>
    <w:p w14:paraId="09F0CAAF" w14:textId="560DA7A0" w:rsidR="00311CDD" w:rsidRPr="00411CD0" w:rsidRDefault="00311CDD" w:rsidP="00311CDD">
      <w:pPr>
        <w:spacing w:after="0" w:line="276" w:lineRule="auto"/>
        <w:rPr>
          <w:lang w:val="de-DE"/>
        </w:rPr>
      </w:pPr>
      <w:r w:rsidRPr="00411CD0">
        <w:rPr>
          <w:b/>
          <w:lang w:val="de-DE"/>
        </w:rPr>
        <w:t xml:space="preserve">Rimon </w:t>
      </w:r>
      <w:proofErr w:type="spellStart"/>
      <w:r w:rsidRPr="00411CD0">
        <w:rPr>
          <w:b/>
          <w:lang w:val="de-DE"/>
        </w:rPr>
        <w:t>Alyagon</w:t>
      </w:r>
      <w:proofErr w:type="spellEnd"/>
      <w:r w:rsidRPr="00411CD0">
        <w:rPr>
          <w:b/>
          <w:lang w:val="de-DE"/>
        </w:rPr>
        <w:t xml:space="preserve"> </w:t>
      </w:r>
      <w:proofErr w:type="spellStart"/>
      <w:r w:rsidRPr="00411CD0">
        <w:rPr>
          <w:b/>
          <w:lang w:val="de-DE"/>
        </w:rPr>
        <w:t>Darr</w:t>
      </w:r>
      <w:proofErr w:type="spellEnd"/>
      <w:r w:rsidRPr="00411CD0">
        <w:rPr>
          <w:lang w:val="de-DE"/>
        </w:rPr>
        <w:t xml:space="preserve"> </w:t>
      </w:r>
      <w:r w:rsidR="002A1000" w:rsidRPr="00F241EE">
        <w:rPr>
          <w:rFonts w:cstheme="minorHAnsi"/>
        </w:rPr>
        <w:t xml:space="preserve">ist Glasbläserin, Bildhauerin und Forscherin. In ihrer Arbeit nähert sie sich dem Material Glas unter Berücksichtigung seiner amorphen Eigenschaften, versteht es als Träger von Erinnerung und untersucht Fragen zu Teamarbeit, gemeinsamer Bewegung sowie zum Zusammenspiel von Mensch und Material im handwerklichen Prozess. </w:t>
      </w:r>
      <w:r w:rsidR="002A1000" w:rsidRPr="002A1000">
        <w:rPr>
          <w:rFonts w:cstheme="minorHAnsi"/>
        </w:rPr>
        <w:t xml:space="preserve">Rimon </w:t>
      </w:r>
      <w:proofErr w:type="spellStart"/>
      <w:r w:rsidR="002A1000" w:rsidRPr="002A1000">
        <w:rPr>
          <w:rFonts w:cstheme="minorHAnsi"/>
        </w:rPr>
        <w:t>Alyagon</w:t>
      </w:r>
      <w:proofErr w:type="spellEnd"/>
      <w:r w:rsidR="002A1000" w:rsidRPr="002A1000">
        <w:rPr>
          <w:rFonts w:cstheme="minorHAnsi"/>
        </w:rPr>
        <w:t xml:space="preserve"> </w:t>
      </w:r>
      <w:proofErr w:type="spellStart"/>
      <w:r w:rsidR="002A1000" w:rsidRPr="002A1000">
        <w:rPr>
          <w:rFonts w:cstheme="minorHAnsi"/>
        </w:rPr>
        <w:t>Darr</w:t>
      </w:r>
      <w:proofErr w:type="spellEnd"/>
      <w:r w:rsidR="002A1000" w:rsidRPr="002A1000">
        <w:rPr>
          <w:rFonts w:cstheme="minorHAnsi"/>
        </w:rPr>
        <w:t xml:space="preserve"> </w:t>
      </w:r>
      <w:r w:rsidR="002A1000" w:rsidRPr="00F241EE">
        <w:rPr>
          <w:rFonts w:cstheme="minorHAnsi"/>
        </w:rPr>
        <w:t xml:space="preserve">ist </w:t>
      </w:r>
      <w:r w:rsidR="002A1000" w:rsidRPr="00F241EE">
        <w:rPr>
          <w:rFonts w:cstheme="minorHAnsi"/>
        </w:rPr>
        <w:lastRenderedPageBreak/>
        <w:t xml:space="preserve">Mitglied von </w:t>
      </w:r>
      <w:r w:rsidR="002A1000" w:rsidRPr="00F241EE">
        <w:rPr>
          <w:rStyle w:val="Hervorhebung"/>
          <w:rFonts w:cstheme="minorHAnsi"/>
        </w:rPr>
        <w:t>Design in Gesellschaft</w:t>
      </w:r>
      <w:r w:rsidR="002A1000" w:rsidRPr="00F241EE">
        <w:rPr>
          <w:rFonts w:cstheme="minorHAnsi"/>
        </w:rPr>
        <w:t xml:space="preserve"> und Teil des internationalen Forschungsteams </w:t>
      </w:r>
      <w:r w:rsidR="002A1000" w:rsidRPr="00F241EE">
        <w:rPr>
          <w:rStyle w:val="Hervorhebung"/>
          <w:rFonts w:cstheme="minorHAnsi"/>
        </w:rPr>
        <w:t xml:space="preserve">Creative </w:t>
      </w:r>
      <w:proofErr w:type="spellStart"/>
      <w:r w:rsidR="002A1000" w:rsidRPr="00F241EE">
        <w:rPr>
          <w:rStyle w:val="Hervorhebung"/>
          <w:rFonts w:cstheme="minorHAnsi"/>
        </w:rPr>
        <w:t>Conversations</w:t>
      </w:r>
      <w:proofErr w:type="spellEnd"/>
      <w:r w:rsidR="002A1000" w:rsidRPr="00F241EE">
        <w:rPr>
          <w:rStyle w:val="Hervorhebung"/>
          <w:rFonts w:cstheme="minorHAnsi"/>
        </w:rPr>
        <w:t xml:space="preserve"> </w:t>
      </w:r>
      <w:proofErr w:type="spellStart"/>
      <w:r w:rsidR="002A1000" w:rsidRPr="00F241EE">
        <w:rPr>
          <w:rStyle w:val="Hervorhebung"/>
          <w:rFonts w:cstheme="minorHAnsi"/>
        </w:rPr>
        <w:t>with</w:t>
      </w:r>
      <w:proofErr w:type="spellEnd"/>
      <w:r w:rsidR="002A1000" w:rsidRPr="00F241EE">
        <w:rPr>
          <w:rStyle w:val="Hervorhebung"/>
          <w:rFonts w:cstheme="minorHAnsi"/>
        </w:rPr>
        <w:t xml:space="preserve"> </w:t>
      </w:r>
      <w:proofErr w:type="spellStart"/>
      <w:r w:rsidR="002A1000" w:rsidRPr="00F241EE">
        <w:rPr>
          <w:rStyle w:val="Hervorhebung"/>
          <w:rFonts w:cstheme="minorHAnsi"/>
        </w:rPr>
        <w:t>Crafts</w:t>
      </w:r>
      <w:proofErr w:type="spellEnd"/>
      <w:r w:rsidR="002A1000" w:rsidRPr="00F241EE">
        <w:rPr>
          <w:rFonts w:cstheme="minorHAnsi"/>
        </w:rPr>
        <w:t>. Ihre Ausbildung umfasst Glasdesign sowie kognitive Neurowissenschaft.</w:t>
      </w:r>
    </w:p>
    <w:p w14:paraId="6CED77EC" w14:textId="77777777" w:rsidR="00E9296F" w:rsidRDefault="00E9296F" w:rsidP="00B11257">
      <w:pPr>
        <w:spacing w:after="0" w:line="276" w:lineRule="auto"/>
        <w:rPr>
          <w:b/>
          <w:lang w:val="de-DE"/>
        </w:rPr>
      </w:pPr>
    </w:p>
    <w:p w14:paraId="45362ADE" w14:textId="2C550200" w:rsidR="00C42FBF" w:rsidRDefault="00C42FBF" w:rsidP="00B11257">
      <w:pPr>
        <w:spacing w:after="0" w:line="276" w:lineRule="auto"/>
        <w:rPr>
          <w:b/>
          <w:lang w:val="de-DE"/>
        </w:rPr>
      </w:pPr>
      <w:proofErr w:type="spellStart"/>
      <w:r w:rsidRPr="00A416C7">
        <w:rPr>
          <w:b/>
          <w:lang w:val="de-DE"/>
        </w:rPr>
        <w:t>Mariochukwu</w:t>
      </w:r>
      <w:proofErr w:type="spellEnd"/>
      <w:r w:rsidRPr="00A416C7">
        <w:rPr>
          <w:b/>
          <w:lang w:val="de-DE"/>
        </w:rPr>
        <w:t xml:space="preserve"> D. Gilbert</w:t>
      </w:r>
      <w:r w:rsidRPr="00C42FBF">
        <w:t xml:space="preserve"> </w:t>
      </w:r>
      <w:r w:rsidR="00311CDD" w:rsidRPr="00F241EE">
        <w:rPr>
          <w:rFonts w:cstheme="minorHAnsi"/>
        </w:rPr>
        <w:t xml:space="preserve">ist ein nigerianisch-österreichischer Kochkünstler, dessen Laufbahn von der Verbindung kultureller Erfahrungen und künstlerischer Ausdrucksformen geprägt ist. 2002 kam er als Asylbewerber nach Österreich und engagierte sich zunächst in der lokalen Hip-Hop-Szene, wo er Musik und Poesie als Mittel zur Auseinandersetzung mit gesellschaftlichen Themen nutzte. Später verlagerte </w:t>
      </w:r>
      <w:proofErr w:type="spellStart"/>
      <w:r w:rsidR="00311CDD" w:rsidRPr="00311CDD">
        <w:rPr>
          <w:rFonts w:cstheme="minorHAnsi"/>
        </w:rPr>
        <w:t>Mariochukwu</w:t>
      </w:r>
      <w:proofErr w:type="spellEnd"/>
      <w:r w:rsidR="00311CDD" w:rsidRPr="00311CDD">
        <w:rPr>
          <w:rFonts w:cstheme="minorHAnsi"/>
        </w:rPr>
        <w:t xml:space="preserve"> D. Gilbert </w:t>
      </w:r>
      <w:r w:rsidR="00311CDD" w:rsidRPr="00F241EE">
        <w:rPr>
          <w:rFonts w:cstheme="minorHAnsi"/>
        </w:rPr>
        <w:t xml:space="preserve">seinen Schwerpunkt auf Kulinarik. Über </w:t>
      </w:r>
      <w:r w:rsidR="00311CDD">
        <w:rPr>
          <w:rFonts w:cstheme="minorHAnsi"/>
        </w:rPr>
        <w:t>achtzehn</w:t>
      </w:r>
      <w:r w:rsidR="00311CDD" w:rsidRPr="00F241EE">
        <w:rPr>
          <w:rFonts w:cstheme="minorHAnsi"/>
        </w:rPr>
        <w:t xml:space="preserve"> Jahre sammelte er Erfahrung als Küchenhilfe und Kochassistent und verfeinerte dabei kontinuierlich sein handwerkliches Können. 2024 entschied er sich, seine </w:t>
      </w:r>
      <w:r w:rsidR="00311CDD">
        <w:rPr>
          <w:rFonts w:cstheme="minorHAnsi"/>
        </w:rPr>
        <w:t xml:space="preserve">Anstellung aufzugeben, um sein </w:t>
      </w:r>
      <w:r w:rsidR="002A1000">
        <w:rPr>
          <w:rFonts w:cstheme="minorHAnsi"/>
        </w:rPr>
        <w:t>Wissen</w:t>
      </w:r>
      <w:r w:rsidR="00311CDD">
        <w:rPr>
          <w:rFonts w:cstheme="minorHAnsi"/>
        </w:rPr>
        <w:t xml:space="preserve"> </w:t>
      </w:r>
      <w:r w:rsidR="00311CDD" w:rsidRPr="00F241EE">
        <w:rPr>
          <w:rFonts w:cstheme="minorHAnsi"/>
        </w:rPr>
        <w:t xml:space="preserve">und </w:t>
      </w:r>
      <w:r w:rsidR="00311CDD">
        <w:rPr>
          <w:rFonts w:cstheme="minorHAnsi"/>
        </w:rPr>
        <w:t xml:space="preserve">seine </w:t>
      </w:r>
      <w:r w:rsidR="00311CDD" w:rsidRPr="00F241EE">
        <w:rPr>
          <w:rFonts w:cstheme="minorHAnsi"/>
        </w:rPr>
        <w:t>Kreativität vollständig der Afro-Fusion-Küche zu widmen.</w:t>
      </w:r>
    </w:p>
    <w:p w14:paraId="6D1E7DCF" w14:textId="77777777" w:rsidR="00E9296F" w:rsidRDefault="00E9296F" w:rsidP="00B11257">
      <w:pPr>
        <w:spacing w:after="0" w:line="276" w:lineRule="auto"/>
        <w:rPr>
          <w:b/>
          <w:lang w:val="de-DE"/>
        </w:rPr>
      </w:pPr>
    </w:p>
    <w:p w14:paraId="0CDD829C" w14:textId="7C6A7FB5" w:rsidR="00B11257" w:rsidRDefault="00B11257" w:rsidP="00B11257">
      <w:pPr>
        <w:spacing w:after="0" w:line="276" w:lineRule="auto"/>
      </w:pPr>
      <w:r w:rsidRPr="00411CD0">
        <w:rPr>
          <w:b/>
          <w:lang w:val="de-DE"/>
        </w:rPr>
        <w:t>Dunia Sahir</w:t>
      </w:r>
      <w:r w:rsidRPr="00411CD0">
        <w:rPr>
          <w:lang w:val="de-DE"/>
        </w:rPr>
        <w:t xml:space="preserve"> </w:t>
      </w:r>
      <w:r w:rsidR="00C71C1E">
        <w:t xml:space="preserve">ist eine slowenisch-italienisch-marokkanische, forschungsorientierte Künstlerin und Wissenschaftlerin mit Sitz in Wien. In ihrer Arbeit setzt sie verschiedene Medien ein, um Praktiken der Wissensbildung zu untersuchen und dabei die Rolle von Emotionen, Erinnerung und überliefertem Wissen hervorzuheben. Ihre poetischen Auseinandersetzungen hinterfragen etablierte Grenzen und machen die ihnen innewohnenden Widersprüche sichtbar. Dunia </w:t>
      </w:r>
      <w:proofErr w:type="spellStart"/>
      <w:r w:rsidR="00C71C1E">
        <w:t>Sahirs</w:t>
      </w:r>
      <w:proofErr w:type="spellEnd"/>
      <w:r w:rsidR="00C71C1E">
        <w:t xml:space="preserve"> Arbeit überschreitet häufig diese Grenzen, um deren Ironie aufzuzeigen. Dabei verbindet sie naturwissenschaftliche Expertise mit theoretischen und geopolitischen Analysen sowie historischen Perspektiven. Im Mittelpunkt steht stets die Bedeutung von Intuition und die Beständigkeit verkörperter Gefühle und Sinnstiftung, die diese unterschiedlichen Bereiche miteinander verknüpfen.</w:t>
      </w:r>
    </w:p>
    <w:p w14:paraId="4525A16C" w14:textId="77777777" w:rsidR="00B11257" w:rsidRDefault="00B11257" w:rsidP="00B11257">
      <w:pPr>
        <w:spacing w:after="0" w:line="276" w:lineRule="auto"/>
        <w:rPr>
          <w:b/>
          <w:lang w:val="de-DE"/>
        </w:rPr>
      </w:pPr>
    </w:p>
    <w:p w14:paraId="630B6596" w14:textId="77777777" w:rsidR="00B11257" w:rsidRDefault="00B11257" w:rsidP="00B11257">
      <w:pPr>
        <w:spacing w:after="0" w:line="276" w:lineRule="auto"/>
        <w:rPr>
          <w:b/>
          <w:lang w:val="de-DE"/>
        </w:rPr>
      </w:pPr>
    </w:p>
    <w:p w14:paraId="47452434" w14:textId="0AC16252" w:rsidR="00B11257" w:rsidRPr="004F5507" w:rsidRDefault="00B11257" w:rsidP="00B11257">
      <w:pPr>
        <w:spacing w:after="0" w:line="276" w:lineRule="auto"/>
        <w:rPr>
          <w:rStyle w:val="Hyperlink"/>
          <w:b/>
          <w:color w:val="auto"/>
          <w:u w:val="none"/>
          <w:lang w:val="de-DE"/>
        </w:rPr>
      </w:pPr>
      <w:r w:rsidRPr="004F5507">
        <w:rPr>
          <w:rStyle w:val="Hyperlink"/>
          <w:b/>
          <w:color w:val="auto"/>
          <w:u w:val="none"/>
          <w:lang w:val="de-DE"/>
        </w:rPr>
        <w:t>Rahmenprogramm</w:t>
      </w:r>
    </w:p>
    <w:p w14:paraId="428AAA45" w14:textId="77777777" w:rsidR="00B11257" w:rsidRDefault="00B11257" w:rsidP="00B11257">
      <w:pPr>
        <w:spacing w:after="0" w:line="276" w:lineRule="auto"/>
        <w:rPr>
          <w:rStyle w:val="Hyperlink"/>
          <w:color w:val="auto"/>
          <w:u w:val="none"/>
          <w:lang w:val="de-DE"/>
        </w:rPr>
      </w:pPr>
    </w:p>
    <w:p w14:paraId="5CB2E890" w14:textId="77777777" w:rsidR="00B11257" w:rsidRPr="004F5507" w:rsidRDefault="00B11257" w:rsidP="00B11257">
      <w:pPr>
        <w:spacing w:after="0" w:line="276" w:lineRule="auto"/>
        <w:rPr>
          <w:rStyle w:val="Hyperlink"/>
          <w:b/>
          <w:color w:val="auto"/>
          <w:u w:val="none"/>
          <w:lang w:val="de-DE"/>
        </w:rPr>
      </w:pPr>
      <w:proofErr w:type="spellStart"/>
      <w:r w:rsidRPr="004F5507">
        <w:rPr>
          <w:rStyle w:val="Hyperlink"/>
          <w:b/>
          <w:color w:val="auto"/>
          <w:u w:val="none"/>
          <w:lang w:val="de-DE"/>
        </w:rPr>
        <w:t>Roundtable</w:t>
      </w:r>
      <w:proofErr w:type="spellEnd"/>
      <w:r w:rsidRPr="004F5507">
        <w:rPr>
          <w:rStyle w:val="Hyperlink"/>
          <w:b/>
          <w:color w:val="auto"/>
          <w:u w:val="none"/>
          <w:lang w:val="de-DE"/>
        </w:rPr>
        <w:t>: Zirkularität im Fokus: Ein branchenübergreifendes Gespräch</w:t>
      </w:r>
    </w:p>
    <w:p w14:paraId="5690D1CD" w14:textId="77777777" w:rsidR="00B11257" w:rsidRDefault="00B11257" w:rsidP="00B11257">
      <w:pPr>
        <w:spacing w:after="0" w:line="276" w:lineRule="auto"/>
        <w:rPr>
          <w:rStyle w:val="Hyperlink"/>
          <w:color w:val="auto"/>
          <w:u w:val="none"/>
          <w:lang w:val="de-DE"/>
        </w:rPr>
      </w:pPr>
      <w:r w:rsidRPr="004F5507">
        <w:rPr>
          <w:rStyle w:val="Hyperlink"/>
          <w:color w:val="auto"/>
          <w:u w:val="none"/>
          <w:lang w:val="de-DE"/>
        </w:rPr>
        <w:t>Sa, 4.10.</w:t>
      </w:r>
      <w:r>
        <w:rPr>
          <w:rStyle w:val="Hyperlink"/>
          <w:color w:val="auto"/>
          <w:u w:val="none"/>
          <w:lang w:val="de-DE"/>
        </w:rPr>
        <w:t xml:space="preserve">2025, </w:t>
      </w:r>
      <w:r w:rsidRPr="004F5507">
        <w:rPr>
          <w:rStyle w:val="Hyperlink"/>
          <w:color w:val="auto"/>
          <w:u w:val="none"/>
          <w:lang w:val="de-DE"/>
        </w:rPr>
        <w:t>17-18 Uhr</w:t>
      </w:r>
      <w:r>
        <w:rPr>
          <w:rStyle w:val="Hyperlink"/>
          <w:color w:val="auto"/>
          <w:u w:val="none"/>
          <w:lang w:val="de-DE"/>
        </w:rPr>
        <w:t xml:space="preserve"> </w:t>
      </w:r>
      <w:r w:rsidRPr="004F5507">
        <w:rPr>
          <w:rStyle w:val="Hyperlink"/>
          <w:color w:val="auto"/>
          <w:u w:val="none"/>
          <w:lang w:val="de-DE"/>
        </w:rPr>
        <w:t>@</w:t>
      </w:r>
      <w:r>
        <w:rPr>
          <w:rStyle w:val="Hyperlink"/>
          <w:color w:val="auto"/>
          <w:u w:val="none"/>
          <w:lang w:val="de-DE"/>
        </w:rPr>
        <w:t xml:space="preserve"> </w:t>
      </w:r>
      <w:r w:rsidRPr="004F5507">
        <w:rPr>
          <w:rStyle w:val="Hyperlink"/>
          <w:color w:val="auto"/>
          <w:u w:val="none"/>
          <w:lang w:val="de-DE"/>
        </w:rPr>
        <w:t>Soho Studios</w:t>
      </w:r>
    </w:p>
    <w:p w14:paraId="0CCD781F" w14:textId="77777777" w:rsidR="00B11257" w:rsidRDefault="00B11257" w:rsidP="00B11257">
      <w:pPr>
        <w:spacing w:after="0" w:line="276" w:lineRule="auto"/>
        <w:rPr>
          <w:rStyle w:val="Hyperlink"/>
          <w:color w:val="auto"/>
          <w:u w:val="none"/>
          <w:lang w:val="de-DE"/>
        </w:rPr>
      </w:pPr>
      <w:r>
        <w:rPr>
          <w:rStyle w:val="Hyperlink"/>
          <w:color w:val="auto"/>
          <w:u w:val="none"/>
          <w:lang w:val="de-DE"/>
        </w:rPr>
        <w:t xml:space="preserve">Mit: </w:t>
      </w:r>
      <w:proofErr w:type="spellStart"/>
      <w:r w:rsidRPr="004F5507">
        <w:rPr>
          <w:rStyle w:val="Hyperlink"/>
          <w:color w:val="auto"/>
          <w:u w:val="none"/>
          <w:lang w:val="de-DE"/>
        </w:rPr>
        <w:t>Saša</w:t>
      </w:r>
      <w:proofErr w:type="spellEnd"/>
      <w:r w:rsidRPr="004F5507">
        <w:rPr>
          <w:rStyle w:val="Hyperlink"/>
          <w:color w:val="auto"/>
          <w:u w:val="none"/>
          <w:lang w:val="de-DE"/>
        </w:rPr>
        <w:t xml:space="preserve"> </w:t>
      </w:r>
      <w:proofErr w:type="spellStart"/>
      <w:r w:rsidRPr="004F5507">
        <w:rPr>
          <w:rStyle w:val="Hyperlink"/>
          <w:color w:val="auto"/>
          <w:u w:val="none"/>
          <w:lang w:val="de-DE"/>
        </w:rPr>
        <w:t>Asanović</w:t>
      </w:r>
      <w:proofErr w:type="spellEnd"/>
      <w:r w:rsidRPr="004F5507">
        <w:rPr>
          <w:rStyle w:val="Hyperlink"/>
          <w:color w:val="auto"/>
          <w:u w:val="none"/>
          <w:lang w:val="de-DE"/>
        </w:rPr>
        <w:t xml:space="preserve">, </w:t>
      </w:r>
      <w:proofErr w:type="spellStart"/>
      <w:r w:rsidRPr="004F5507">
        <w:rPr>
          <w:rStyle w:val="Hyperlink"/>
          <w:color w:val="auto"/>
          <w:u w:val="none"/>
          <w:lang w:val="de-DE"/>
        </w:rPr>
        <w:t>food</w:t>
      </w:r>
      <w:proofErr w:type="spellEnd"/>
      <w:r w:rsidRPr="004F5507">
        <w:rPr>
          <w:rStyle w:val="Hyperlink"/>
          <w:color w:val="auto"/>
          <w:u w:val="none"/>
          <w:lang w:val="de-DE"/>
        </w:rPr>
        <w:t xml:space="preserve"> </w:t>
      </w:r>
      <w:proofErr w:type="spellStart"/>
      <w:r w:rsidRPr="004F5507">
        <w:rPr>
          <w:rStyle w:val="Hyperlink"/>
          <w:color w:val="auto"/>
          <w:u w:val="none"/>
          <w:lang w:val="de-DE"/>
        </w:rPr>
        <w:t>stylist</w:t>
      </w:r>
      <w:proofErr w:type="spellEnd"/>
      <w:r>
        <w:rPr>
          <w:rStyle w:val="Hyperlink"/>
          <w:color w:val="auto"/>
          <w:u w:val="none"/>
          <w:lang w:val="de-DE"/>
        </w:rPr>
        <w:t xml:space="preserve"> | </w:t>
      </w:r>
      <w:proofErr w:type="spellStart"/>
      <w:r w:rsidRPr="004F5507">
        <w:rPr>
          <w:rStyle w:val="Hyperlink"/>
          <w:color w:val="auto"/>
          <w:u w:val="none"/>
          <w:lang w:val="de-DE"/>
        </w:rPr>
        <w:t>Moulham</w:t>
      </w:r>
      <w:proofErr w:type="spellEnd"/>
      <w:r w:rsidRPr="004F5507">
        <w:rPr>
          <w:rStyle w:val="Hyperlink"/>
          <w:color w:val="auto"/>
          <w:u w:val="none"/>
          <w:lang w:val="de-DE"/>
        </w:rPr>
        <w:t xml:space="preserve"> </w:t>
      </w:r>
      <w:proofErr w:type="spellStart"/>
      <w:r w:rsidRPr="004F5507">
        <w:rPr>
          <w:rStyle w:val="Hyperlink"/>
          <w:color w:val="auto"/>
          <w:u w:val="none"/>
          <w:lang w:val="de-DE"/>
        </w:rPr>
        <w:t>Obid</w:t>
      </w:r>
      <w:proofErr w:type="spellEnd"/>
      <w:r w:rsidRPr="004F5507">
        <w:rPr>
          <w:rStyle w:val="Hyperlink"/>
          <w:color w:val="auto"/>
          <w:u w:val="none"/>
          <w:lang w:val="de-DE"/>
        </w:rPr>
        <w:t xml:space="preserve">, </w:t>
      </w:r>
      <w:proofErr w:type="spellStart"/>
      <w:r w:rsidRPr="004F5507">
        <w:rPr>
          <w:rStyle w:val="Hyperlink"/>
          <w:color w:val="auto"/>
          <w:u w:val="none"/>
          <w:lang w:val="de-DE"/>
        </w:rPr>
        <w:t>fashion</w:t>
      </w:r>
      <w:proofErr w:type="spellEnd"/>
      <w:r w:rsidRPr="004F5507">
        <w:rPr>
          <w:rStyle w:val="Hyperlink"/>
          <w:color w:val="auto"/>
          <w:u w:val="none"/>
          <w:lang w:val="de-DE"/>
        </w:rPr>
        <w:t xml:space="preserve"> </w:t>
      </w:r>
      <w:proofErr w:type="spellStart"/>
      <w:r w:rsidRPr="004F5507">
        <w:rPr>
          <w:rStyle w:val="Hyperlink"/>
          <w:color w:val="auto"/>
          <w:u w:val="none"/>
          <w:lang w:val="de-DE"/>
        </w:rPr>
        <w:t>designer</w:t>
      </w:r>
      <w:proofErr w:type="spellEnd"/>
      <w:r>
        <w:rPr>
          <w:rStyle w:val="Hyperlink"/>
          <w:color w:val="auto"/>
          <w:u w:val="none"/>
          <w:lang w:val="de-DE"/>
        </w:rPr>
        <w:t xml:space="preserve"> | </w:t>
      </w:r>
      <w:r w:rsidRPr="004F5507">
        <w:rPr>
          <w:rStyle w:val="Hyperlink"/>
          <w:color w:val="auto"/>
          <w:u w:val="none"/>
          <w:lang w:val="de-DE"/>
        </w:rPr>
        <w:t xml:space="preserve">Alina </w:t>
      </w:r>
      <w:proofErr w:type="spellStart"/>
      <w:r w:rsidRPr="004F5507">
        <w:rPr>
          <w:rStyle w:val="Hyperlink"/>
          <w:color w:val="auto"/>
          <w:u w:val="none"/>
          <w:lang w:val="de-DE"/>
        </w:rPr>
        <w:t>Șerban</w:t>
      </w:r>
      <w:proofErr w:type="spellEnd"/>
      <w:r w:rsidRPr="004F5507">
        <w:rPr>
          <w:rStyle w:val="Hyperlink"/>
          <w:color w:val="auto"/>
          <w:u w:val="none"/>
          <w:lang w:val="de-DE"/>
        </w:rPr>
        <w:t xml:space="preserve">, </w:t>
      </w:r>
      <w:proofErr w:type="spellStart"/>
      <w:r w:rsidRPr="004F5507">
        <w:rPr>
          <w:rStyle w:val="Hyperlink"/>
          <w:color w:val="auto"/>
          <w:u w:val="none"/>
          <w:lang w:val="de-DE"/>
        </w:rPr>
        <w:t>crafts</w:t>
      </w:r>
      <w:proofErr w:type="spellEnd"/>
      <w:r w:rsidRPr="004F5507">
        <w:rPr>
          <w:rStyle w:val="Hyperlink"/>
          <w:color w:val="auto"/>
          <w:u w:val="none"/>
          <w:lang w:val="de-DE"/>
        </w:rPr>
        <w:t xml:space="preserve"> </w:t>
      </w:r>
      <w:proofErr w:type="spellStart"/>
      <w:r w:rsidRPr="004F5507">
        <w:rPr>
          <w:rStyle w:val="Hyperlink"/>
          <w:color w:val="auto"/>
          <w:u w:val="none"/>
          <w:lang w:val="de-DE"/>
        </w:rPr>
        <w:t>curator</w:t>
      </w:r>
      <w:proofErr w:type="spellEnd"/>
      <w:r w:rsidRPr="004F5507">
        <w:rPr>
          <w:rStyle w:val="Hyperlink"/>
          <w:color w:val="auto"/>
          <w:u w:val="none"/>
          <w:lang w:val="de-DE"/>
        </w:rPr>
        <w:t xml:space="preserve"> &amp; social </w:t>
      </w:r>
      <w:proofErr w:type="spellStart"/>
      <w:r w:rsidRPr="004F5507">
        <w:rPr>
          <w:rStyle w:val="Hyperlink"/>
          <w:color w:val="auto"/>
          <w:u w:val="none"/>
          <w:lang w:val="de-DE"/>
        </w:rPr>
        <w:t>designer</w:t>
      </w:r>
      <w:proofErr w:type="spellEnd"/>
    </w:p>
    <w:p w14:paraId="4185FE26" w14:textId="77777777" w:rsidR="00B11257" w:rsidRDefault="00B11257" w:rsidP="00B11257">
      <w:pPr>
        <w:spacing w:after="0" w:line="276" w:lineRule="auto"/>
        <w:rPr>
          <w:rStyle w:val="Hyperlink"/>
          <w:color w:val="auto"/>
          <w:u w:val="none"/>
          <w:lang w:val="de-DE"/>
        </w:rPr>
      </w:pPr>
    </w:p>
    <w:p w14:paraId="4C73DD2F" w14:textId="77777777" w:rsidR="00B11257" w:rsidRPr="004F5507" w:rsidRDefault="00B11257" w:rsidP="00B11257">
      <w:pPr>
        <w:spacing w:after="0" w:line="276" w:lineRule="auto"/>
        <w:rPr>
          <w:rStyle w:val="Hyperlink"/>
          <w:b/>
          <w:color w:val="auto"/>
          <w:u w:val="none"/>
          <w:lang w:val="de-DE"/>
        </w:rPr>
      </w:pPr>
      <w:r w:rsidRPr="004F5507">
        <w:rPr>
          <w:rStyle w:val="Hyperlink"/>
          <w:b/>
          <w:color w:val="auto"/>
          <w:u w:val="none"/>
          <w:lang w:val="de-DE"/>
        </w:rPr>
        <w:t xml:space="preserve">Filz Workshop mit </w:t>
      </w:r>
      <w:proofErr w:type="spellStart"/>
      <w:r w:rsidRPr="004F5507">
        <w:rPr>
          <w:rStyle w:val="Hyperlink"/>
          <w:b/>
          <w:color w:val="auto"/>
          <w:u w:val="none"/>
          <w:lang w:val="de-DE"/>
        </w:rPr>
        <w:t>Chingis</w:t>
      </w:r>
      <w:proofErr w:type="spellEnd"/>
      <w:r w:rsidRPr="004F5507">
        <w:rPr>
          <w:rStyle w:val="Hyperlink"/>
          <w:b/>
          <w:color w:val="auto"/>
          <w:u w:val="none"/>
          <w:lang w:val="de-DE"/>
        </w:rPr>
        <w:t xml:space="preserve"> </w:t>
      </w:r>
      <w:proofErr w:type="spellStart"/>
      <w:r w:rsidRPr="004F5507">
        <w:rPr>
          <w:rStyle w:val="Hyperlink"/>
          <w:b/>
          <w:color w:val="auto"/>
          <w:u w:val="none"/>
          <w:lang w:val="de-DE"/>
        </w:rPr>
        <w:t>Azydov</w:t>
      </w:r>
      <w:proofErr w:type="spellEnd"/>
      <w:r w:rsidRPr="004F5507">
        <w:rPr>
          <w:rStyle w:val="Hyperlink"/>
          <w:b/>
          <w:color w:val="auto"/>
          <w:u w:val="none"/>
          <w:lang w:val="de-DE"/>
        </w:rPr>
        <w:t xml:space="preserve"> </w:t>
      </w:r>
    </w:p>
    <w:p w14:paraId="13F924B3" w14:textId="77777777" w:rsidR="00B11257" w:rsidRDefault="00B11257" w:rsidP="00B11257">
      <w:pPr>
        <w:spacing w:after="0" w:line="276" w:lineRule="auto"/>
        <w:rPr>
          <w:rStyle w:val="Hyperlink"/>
          <w:color w:val="auto"/>
          <w:u w:val="none"/>
          <w:lang w:val="de-DE"/>
        </w:rPr>
      </w:pPr>
      <w:r w:rsidRPr="004F5507">
        <w:rPr>
          <w:rStyle w:val="Hyperlink"/>
          <w:color w:val="auto"/>
          <w:u w:val="none"/>
          <w:lang w:val="de-DE"/>
        </w:rPr>
        <w:t>So, 5.10.</w:t>
      </w:r>
      <w:r>
        <w:rPr>
          <w:rStyle w:val="Hyperlink"/>
          <w:color w:val="auto"/>
          <w:u w:val="none"/>
          <w:lang w:val="de-DE"/>
        </w:rPr>
        <w:t xml:space="preserve">2025, </w:t>
      </w:r>
      <w:r w:rsidRPr="004F5507">
        <w:rPr>
          <w:rStyle w:val="Hyperlink"/>
          <w:color w:val="auto"/>
          <w:u w:val="none"/>
          <w:lang w:val="de-DE"/>
        </w:rPr>
        <w:t>15:30-18:30 Uhr</w:t>
      </w:r>
      <w:r>
        <w:rPr>
          <w:rStyle w:val="Hyperlink"/>
          <w:color w:val="auto"/>
          <w:u w:val="none"/>
          <w:lang w:val="de-DE"/>
        </w:rPr>
        <w:t xml:space="preserve"> </w:t>
      </w:r>
      <w:r w:rsidRPr="004F5507">
        <w:rPr>
          <w:rStyle w:val="Hyperlink"/>
          <w:color w:val="auto"/>
          <w:u w:val="none"/>
          <w:lang w:val="de-DE"/>
        </w:rPr>
        <w:t>@</w:t>
      </w:r>
      <w:r>
        <w:rPr>
          <w:rStyle w:val="Hyperlink"/>
          <w:color w:val="auto"/>
          <w:u w:val="none"/>
          <w:lang w:val="de-DE"/>
        </w:rPr>
        <w:t xml:space="preserve"> </w:t>
      </w:r>
      <w:r w:rsidRPr="004F5507">
        <w:rPr>
          <w:rStyle w:val="Hyperlink"/>
          <w:color w:val="auto"/>
          <w:u w:val="none"/>
          <w:lang w:val="de-DE"/>
        </w:rPr>
        <w:t>Soho Studios</w:t>
      </w:r>
    </w:p>
    <w:p w14:paraId="5801AB96" w14:textId="77777777" w:rsidR="00B11257" w:rsidRDefault="00B11257" w:rsidP="00B11257">
      <w:pPr>
        <w:spacing w:after="0" w:line="276" w:lineRule="auto"/>
        <w:rPr>
          <w:rStyle w:val="Hyperlink"/>
          <w:color w:val="auto"/>
          <w:u w:val="none"/>
          <w:lang w:val="de-DE"/>
        </w:rPr>
      </w:pPr>
    </w:p>
    <w:p w14:paraId="53207B0C" w14:textId="2EC8C852" w:rsidR="00B11257" w:rsidRPr="004F5507" w:rsidRDefault="0010646F" w:rsidP="00B11257">
      <w:pPr>
        <w:spacing w:after="0" w:line="276" w:lineRule="auto"/>
        <w:rPr>
          <w:rStyle w:val="Hyperlink"/>
          <w:b/>
          <w:color w:val="auto"/>
          <w:u w:val="none"/>
          <w:lang w:val="de-DE"/>
        </w:rPr>
      </w:pPr>
      <w:r>
        <w:rPr>
          <w:rStyle w:val="Hyperlink"/>
          <w:b/>
          <w:color w:val="auto"/>
          <w:u w:val="none"/>
          <w:lang w:val="de-DE"/>
        </w:rPr>
        <w:t>Dinge p</w:t>
      </w:r>
      <w:r w:rsidR="00B11257" w:rsidRPr="004F5507">
        <w:rPr>
          <w:rStyle w:val="Hyperlink"/>
          <w:b/>
          <w:color w:val="auto"/>
          <w:u w:val="none"/>
          <w:lang w:val="de-DE"/>
        </w:rPr>
        <w:t>assieren! Der Marmeladen Workshop</w:t>
      </w:r>
    </w:p>
    <w:p w14:paraId="201D683C" w14:textId="77777777" w:rsidR="00B11257" w:rsidRDefault="00B11257" w:rsidP="00B11257">
      <w:pPr>
        <w:spacing w:after="0" w:line="276" w:lineRule="auto"/>
        <w:rPr>
          <w:rStyle w:val="Hyperlink"/>
          <w:color w:val="auto"/>
          <w:u w:val="none"/>
          <w:lang w:val="de-DE"/>
        </w:rPr>
      </w:pPr>
      <w:r w:rsidRPr="004F5507">
        <w:rPr>
          <w:rStyle w:val="Hyperlink"/>
          <w:color w:val="auto"/>
          <w:u w:val="none"/>
          <w:lang w:val="de-DE"/>
        </w:rPr>
        <w:t>Fr, 10.10.</w:t>
      </w:r>
      <w:r>
        <w:rPr>
          <w:rStyle w:val="Hyperlink"/>
          <w:color w:val="auto"/>
          <w:u w:val="none"/>
          <w:lang w:val="de-DE"/>
        </w:rPr>
        <w:t xml:space="preserve">2025, </w:t>
      </w:r>
      <w:r w:rsidRPr="004F5507">
        <w:rPr>
          <w:rStyle w:val="Hyperlink"/>
          <w:color w:val="auto"/>
          <w:u w:val="none"/>
          <w:lang w:val="de-DE"/>
        </w:rPr>
        <w:t>17-20</w:t>
      </w:r>
      <w:r>
        <w:rPr>
          <w:rStyle w:val="Hyperlink"/>
          <w:color w:val="auto"/>
          <w:u w:val="none"/>
          <w:lang w:val="de-DE"/>
        </w:rPr>
        <w:t xml:space="preserve"> Uhr </w:t>
      </w:r>
      <w:r w:rsidRPr="004F5507">
        <w:rPr>
          <w:rStyle w:val="Hyperlink"/>
          <w:color w:val="auto"/>
          <w:u w:val="none"/>
          <w:lang w:val="de-DE"/>
        </w:rPr>
        <w:t>@</w:t>
      </w:r>
      <w:r>
        <w:rPr>
          <w:rStyle w:val="Hyperlink"/>
          <w:color w:val="auto"/>
          <w:u w:val="none"/>
          <w:lang w:val="de-DE"/>
        </w:rPr>
        <w:t xml:space="preserve"> </w:t>
      </w:r>
      <w:r w:rsidRPr="004F5507">
        <w:rPr>
          <w:rStyle w:val="Hyperlink"/>
          <w:color w:val="auto"/>
          <w:u w:val="none"/>
          <w:lang w:val="de-DE"/>
        </w:rPr>
        <w:t>Soho Studios</w:t>
      </w:r>
    </w:p>
    <w:p w14:paraId="2334765A" w14:textId="77777777" w:rsidR="00B11257" w:rsidRDefault="00B11257" w:rsidP="00B11257">
      <w:pPr>
        <w:spacing w:after="0" w:line="276" w:lineRule="auto"/>
        <w:rPr>
          <w:rStyle w:val="Hyperlink"/>
          <w:color w:val="auto"/>
          <w:u w:val="none"/>
          <w:lang w:val="de-DE"/>
        </w:rPr>
      </w:pPr>
    </w:p>
    <w:p w14:paraId="2EAD2926" w14:textId="77777777" w:rsidR="00B11257" w:rsidRPr="004F5507" w:rsidRDefault="00B11257" w:rsidP="00B11257">
      <w:pPr>
        <w:spacing w:after="0" w:line="276" w:lineRule="auto"/>
        <w:rPr>
          <w:rStyle w:val="Hyperlink"/>
          <w:b/>
          <w:color w:val="auto"/>
          <w:u w:val="none"/>
          <w:lang w:val="de-DE"/>
        </w:rPr>
      </w:pPr>
      <w:r w:rsidRPr="004F5507">
        <w:rPr>
          <w:rStyle w:val="Hyperlink"/>
          <w:b/>
          <w:color w:val="auto"/>
          <w:u w:val="none"/>
          <w:lang w:val="de-DE"/>
        </w:rPr>
        <w:t>Zellige Workshop mit Dunia Sahir</w:t>
      </w:r>
    </w:p>
    <w:p w14:paraId="44105119" w14:textId="692B5099" w:rsidR="00B11257" w:rsidRDefault="00B11257" w:rsidP="00B11257">
      <w:pPr>
        <w:spacing w:after="0" w:line="276" w:lineRule="auto"/>
        <w:rPr>
          <w:rStyle w:val="Hyperlink"/>
          <w:color w:val="auto"/>
          <w:u w:val="none"/>
          <w:lang w:val="de-DE"/>
        </w:rPr>
      </w:pPr>
      <w:r w:rsidRPr="004F5507">
        <w:rPr>
          <w:rStyle w:val="Hyperlink"/>
          <w:color w:val="auto"/>
          <w:u w:val="none"/>
          <w:lang w:val="de-DE"/>
        </w:rPr>
        <w:t>S</w:t>
      </w:r>
      <w:r w:rsidR="00755F7F">
        <w:rPr>
          <w:rStyle w:val="Hyperlink"/>
          <w:color w:val="auto"/>
          <w:u w:val="none"/>
          <w:lang w:val="de-DE"/>
        </w:rPr>
        <w:t>o</w:t>
      </w:r>
      <w:r>
        <w:rPr>
          <w:rStyle w:val="Hyperlink"/>
          <w:color w:val="auto"/>
          <w:u w:val="none"/>
          <w:lang w:val="de-DE"/>
        </w:rPr>
        <w:t>,</w:t>
      </w:r>
      <w:r w:rsidRPr="004F5507">
        <w:rPr>
          <w:rStyle w:val="Hyperlink"/>
          <w:color w:val="auto"/>
          <w:u w:val="none"/>
          <w:lang w:val="de-DE"/>
        </w:rPr>
        <w:t xml:space="preserve"> 1</w:t>
      </w:r>
      <w:r w:rsidR="00755F7F">
        <w:rPr>
          <w:rStyle w:val="Hyperlink"/>
          <w:color w:val="auto"/>
          <w:u w:val="none"/>
          <w:lang w:val="de-DE"/>
        </w:rPr>
        <w:t>2</w:t>
      </w:r>
      <w:r w:rsidRPr="004F5507">
        <w:rPr>
          <w:rStyle w:val="Hyperlink"/>
          <w:color w:val="auto"/>
          <w:u w:val="none"/>
          <w:lang w:val="de-DE"/>
        </w:rPr>
        <w:t>.10.</w:t>
      </w:r>
      <w:r>
        <w:rPr>
          <w:rStyle w:val="Hyperlink"/>
          <w:color w:val="auto"/>
          <w:u w:val="none"/>
          <w:lang w:val="de-DE"/>
        </w:rPr>
        <w:t xml:space="preserve">2025, </w:t>
      </w:r>
      <w:r w:rsidRPr="004F5507">
        <w:rPr>
          <w:rStyle w:val="Hyperlink"/>
          <w:color w:val="auto"/>
          <w:u w:val="none"/>
          <w:lang w:val="de-DE"/>
        </w:rPr>
        <w:t>16</w:t>
      </w:r>
      <w:r>
        <w:rPr>
          <w:rStyle w:val="Hyperlink"/>
          <w:color w:val="auto"/>
          <w:u w:val="none"/>
          <w:lang w:val="de-DE"/>
        </w:rPr>
        <w:t>-</w:t>
      </w:r>
      <w:r w:rsidRPr="004F5507">
        <w:rPr>
          <w:rStyle w:val="Hyperlink"/>
          <w:color w:val="auto"/>
          <w:u w:val="none"/>
          <w:lang w:val="de-DE"/>
        </w:rPr>
        <w:t>18</w:t>
      </w:r>
      <w:r>
        <w:rPr>
          <w:rStyle w:val="Hyperlink"/>
          <w:color w:val="auto"/>
          <w:u w:val="none"/>
          <w:lang w:val="de-DE"/>
        </w:rPr>
        <w:t xml:space="preserve"> </w:t>
      </w:r>
      <w:r w:rsidRPr="004F5507">
        <w:rPr>
          <w:rStyle w:val="Hyperlink"/>
          <w:color w:val="auto"/>
          <w:u w:val="none"/>
          <w:lang w:val="de-DE"/>
        </w:rPr>
        <w:t>Uhr</w:t>
      </w:r>
      <w:r>
        <w:rPr>
          <w:rStyle w:val="Hyperlink"/>
          <w:color w:val="auto"/>
          <w:u w:val="none"/>
          <w:lang w:val="de-DE"/>
        </w:rPr>
        <w:t xml:space="preserve"> </w:t>
      </w:r>
      <w:r w:rsidRPr="004F5507">
        <w:rPr>
          <w:rStyle w:val="Hyperlink"/>
          <w:color w:val="auto"/>
          <w:u w:val="none"/>
          <w:lang w:val="de-DE"/>
        </w:rPr>
        <w:t>@</w:t>
      </w:r>
      <w:r>
        <w:rPr>
          <w:rStyle w:val="Hyperlink"/>
          <w:color w:val="auto"/>
          <w:u w:val="none"/>
          <w:lang w:val="de-DE"/>
        </w:rPr>
        <w:t xml:space="preserve"> </w:t>
      </w:r>
      <w:r w:rsidRPr="004F5507">
        <w:rPr>
          <w:rStyle w:val="Hyperlink"/>
          <w:color w:val="auto"/>
          <w:u w:val="none"/>
          <w:lang w:val="de-DE"/>
        </w:rPr>
        <w:t>Soho Studios</w:t>
      </w:r>
    </w:p>
    <w:p w14:paraId="4104120F" w14:textId="77777777" w:rsidR="00B11257" w:rsidRDefault="00B11257" w:rsidP="00B11257">
      <w:pPr>
        <w:spacing w:after="0" w:line="276" w:lineRule="auto"/>
        <w:rPr>
          <w:rStyle w:val="Hyperlink"/>
          <w:color w:val="auto"/>
          <w:u w:val="none"/>
          <w:lang w:val="de-DE"/>
        </w:rPr>
      </w:pPr>
    </w:p>
    <w:p w14:paraId="5435AB74" w14:textId="77777777" w:rsidR="00B11257" w:rsidRPr="004F5507" w:rsidRDefault="00B11257" w:rsidP="00B11257">
      <w:pPr>
        <w:spacing w:after="0" w:line="276" w:lineRule="auto"/>
        <w:rPr>
          <w:rStyle w:val="Hyperlink"/>
          <w:color w:val="auto"/>
          <w:u w:val="none"/>
          <w:lang w:val="de-DE"/>
        </w:rPr>
      </w:pPr>
      <w:r w:rsidRPr="004F5507">
        <w:rPr>
          <w:rStyle w:val="Hyperlink"/>
          <w:b/>
          <w:color w:val="auto"/>
          <w:u w:val="none"/>
          <w:lang w:val="de-DE"/>
        </w:rPr>
        <w:t>Ausstellungsführungen</w:t>
      </w:r>
      <w:r w:rsidRPr="004F5507">
        <w:rPr>
          <w:rStyle w:val="Hyperlink"/>
          <w:color w:val="auto"/>
          <w:u w:val="none"/>
          <w:lang w:val="de-DE"/>
        </w:rPr>
        <w:t xml:space="preserve"> </w:t>
      </w:r>
    </w:p>
    <w:p w14:paraId="29FF7176" w14:textId="3CBC34A8" w:rsidR="00B11257" w:rsidRPr="004F5507" w:rsidRDefault="00B11257" w:rsidP="00B11257">
      <w:pPr>
        <w:spacing w:after="0" w:line="276" w:lineRule="auto"/>
        <w:rPr>
          <w:rStyle w:val="Hyperlink"/>
          <w:color w:val="auto"/>
          <w:u w:val="none"/>
          <w:lang w:val="de-DE"/>
        </w:rPr>
      </w:pPr>
      <w:r>
        <w:rPr>
          <w:rStyle w:val="Hyperlink"/>
          <w:color w:val="auto"/>
          <w:u w:val="none"/>
          <w:lang w:val="de-DE"/>
        </w:rPr>
        <w:t xml:space="preserve">Mo, </w:t>
      </w:r>
      <w:r w:rsidRPr="004F5507">
        <w:rPr>
          <w:rStyle w:val="Hyperlink"/>
          <w:color w:val="auto"/>
          <w:u w:val="none"/>
          <w:lang w:val="de-DE"/>
        </w:rPr>
        <w:t>6.10.</w:t>
      </w:r>
      <w:r>
        <w:rPr>
          <w:rStyle w:val="Hyperlink"/>
          <w:color w:val="auto"/>
          <w:u w:val="none"/>
          <w:lang w:val="de-DE"/>
        </w:rPr>
        <w:t>2025</w:t>
      </w:r>
      <w:r w:rsidR="00833B62">
        <w:rPr>
          <w:rStyle w:val="Hyperlink"/>
          <w:color w:val="auto"/>
          <w:u w:val="none"/>
          <w:lang w:val="de-DE"/>
        </w:rPr>
        <w:t>, 18-19 Uhr mit Katrin Prankl</w:t>
      </w:r>
    </w:p>
    <w:p w14:paraId="5C9A7547" w14:textId="1B3CDD9C" w:rsidR="00833B62" w:rsidRPr="004F5507" w:rsidRDefault="00B11257" w:rsidP="00B11257">
      <w:pPr>
        <w:spacing w:after="0" w:line="276" w:lineRule="auto"/>
        <w:rPr>
          <w:rStyle w:val="Hyperlink"/>
          <w:color w:val="auto"/>
          <w:u w:val="none"/>
          <w:lang w:val="de-DE"/>
        </w:rPr>
      </w:pPr>
      <w:r>
        <w:rPr>
          <w:rStyle w:val="Hyperlink"/>
          <w:color w:val="auto"/>
          <w:u w:val="none"/>
          <w:lang w:val="de-DE"/>
        </w:rPr>
        <w:t xml:space="preserve">Do, </w:t>
      </w:r>
      <w:r w:rsidRPr="004F5507">
        <w:rPr>
          <w:rStyle w:val="Hyperlink"/>
          <w:color w:val="auto"/>
          <w:u w:val="none"/>
          <w:lang w:val="de-DE"/>
        </w:rPr>
        <w:t>9.10.</w:t>
      </w:r>
      <w:r>
        <w:rPr>
          <w:rStyle w:val="Hyperlink"/>
          <w:color w:val="auto"/>
          <w:u w:val="none"/>
          <w:lang w:val="de-DE"/>
        </w:rPr>
        <w:t>2025,</w:t>
      </w:r>
      <w:r w:rsidRPr="004F5507">
        <w:rPr>
          <w:rStyle w:val="Hyperlink"/>
          <w:color w:val="auto"/>
          <w:u w:val="none"/>
          <w:lang w:val="de-DE"/>
        </w:rPr>
        <w:t xml:space="preserve"> 19</w:t>
      </w:r>
      <w:r w:rsidR="00833B62">
        <w:rPr>
          <w:rStyle w:val="Hyperlink"/>
          <w:color w:val="auto"/>
          <w:u w:val="none"/>
          <w:lang w:val="de-DE"/>
        </w:rPr>
        <w:t>-20</w:t>
      </w:r>
      <w:r>
        <w:rPr>
          <w:rStyle w:val="Hyperlink"/>
          <w:color w:val="auto"/>
          <w:u w:val="none"/>
          <w:lang w:val="de-DE"/>
        </w:rPr>
        <w:t xml:space="preserve"> Uhr</w:t>
      </w:r>
      <w:r w:rsidR="00833B62">
        <w:rPr>
          <w:rStyle w:val="Hyperlink"/>
          <w:color w:val="auto"/>
          <w:u w:val="none"/>
          <w:lang w:val="de-DE"/>
        </w:rPr>
        <w:t xml:space="preserve"> mit Deniz Wolfersberger</w:t>
      </w:r>
    </w:p>
    <w:p w14:paraId="58476225" w14:textId="090E7594" w:rsidR="00B11257" w:rsidRPr="007D7398" w:rsidRDefault="00B11257" w:rsidP="00B11257">
      <w:pPr>
        <w:spacing w:after="0" w:line="276" w:lineRule="auto"/>
        <w:rPr>
          <w:rStyle w:val="Hyperlink"/>
          <w:color w:val="auto"/>
          <w:u w:val="none"/>
          <w:lang w:val="de-DE"/>
        </w:rPr>
      </w:pPr>
      <w:r>
        <w:rPr>
          <w:rStyle w:val="Hyperlink"/>
          <w:color w:val="auto"/>
          <w:u w:val="none"/>
          <w:lang w:val="de-DE"/>
        </w:rPr>
        <w:t xml:space="preserve">So, </w:t>
      </w:r>
      <w:r w:rsidRPr="004F5507">
        <w:rPr>
          <w:rStyle w:val="Hyperlink"/>
          <w:color w:val="auto"/>
          <w:u w:val="none"/>
          <w:lang w:val="de-DE"/>
        </w:rPr>
        <w:t>12.10.</w:t>
      </w:r>
      <w:r>
        <w:rPr>
          <w:rStyle w:val="Hyperlink"/>
          <w:color w:val="auto"/>
          <w:u w:val="none"/>
          <w:lang w:val="de-DE"/>
        </w:rPr>
        <w:t>2025</w:t>
      </w:r>
      <w:r w:rsidR="00833B62">
        <w:rPr>
          <w:rStyle w:val="Hyperlink"/>
          <w:color w:val="auto"/>
          <w:u w:val="none"/>
          <w:lang w:val="de-DE"/>
        </w:rPr>
        <w:t>, 18-19 Uhr mit Katrin Prankl</w:t>
      </w:r>
    </w:p>
    <w:p w14:paraId="0CEA0352" w14:textId="77777777" w:rsidR="00B11257" w:rsidRDefault="00B11257" w:rsidP="004F5507">
      <w:pPr>
        <w:spacing w:after="0" w:line="276" w:lineRule="auto"/>
        <w:rPr>
          <w:rStyle w:val="Hyperlink"/>
          <w:color w:val="auto"/>
          <w:u w:val="none"/>
          <w:lang w:val="de-DE"/>
        </w:rPr>
      </w:pPr>
    </w:p>
    <w:p w14:paraId="1A1D2E14" w14:textId="6D20003F" w:rsidR="00D9316A" w:rsidRPr="007D7398" w:rsidRDefault="00D9316A" w:rsidP="004F5507">
      <w:pPr>
        <w:spacing w:after="0" w:line="276" w:lineRule="auto"/>
        <w:rPr>
          <w:rStyle w:val="Hyperlink"/>
          <w:color w:val="auto"/>
          <w:u w:val="none"/>
          <w:lang w:val="de-DE"/>
        </w:rPr>
      </w:pPr>
      <w:r w:rsidRPr="00F92F05">
        <w:rPr>
          <w:rStyle w:val="Hyperlink"/>
          <w:b/>
          <w:color w:val="auto"/>
          <w:u w:val="none"/>
          <w:lang w:val="de-DE"/>
        </w:rPr>
        <w:t>Details und Anmeldung:</w:t>
      </w:r>
      <w:r>
        <w:rPr>
          <w:rStyle w:val="Hyperlink"/>
          <w:color w:val="auto"/>
          <w:u w:val="none"/>
          <w:lang w:val="de-DE"/>
        </w:rPr>
        <w:t xml:space="preserve"> volkskundemuseum.at/</w:t>
      </w:r>
      <w:proofErr w:type="spellStart"/>
      <w:r>
        <w:rPr>
          <w:rStyle w:val="Hyperlink"/>
          <w:color w:val="auto"/>
          <w:u w:val="none"/>
          <w:lang w:val="de-DE"/>
        </w:rPr>
        <w:t>termine</w:t>
      </w:r>
      <w:proofErr w:type="spellEnd"/>
    </w:p>
    <w:sectPr w:rsidR="00D9316A" w:rsidRPr="007D7398">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FABEC" w14:textId="77777777" w:rsidR="0010646F" w:rsidRDefault="0010646F" w:rsidP="008112D1">
      <w:pPr>
        <w:spacing w:after="0" w:line="240" w:lineRule="auto"/>
      </w:pPr>
      <w:r>
        <w:separator/>
      </w:r>
    </w:p>
  </w:endnote>
  <w:endnote w:type="continuationSeparator" w:id="0">
    <w:p w14:paraId="0F33C6F7" w14:textId="77777777" w:rsidR="0010646F" w:rsidRDefault="0010646F" w:rsidP="0081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5E33" w14:textId="77777777" w:rsidR="00F92F05" w:rsidRDefault="00F92F05">
    <w:pPr>
      <w:pStyle w:val="Fuzeile"/>
      <w:jc w:val="center"/>
    </w:pPr>
  </w:p>
  <w:p w14:paraId="5769FFA4" w14:textId="29B8F20C" w:rsidR="0010646F" w:rsidRDefault="00C33833">
    <w:pPr>
      <w:pStyle w:val="Fuzeile"/>
      <w:jc w:val="center"/>
    </w:pPr>
    <w:sdt>
      <w:sdtPr>
        <w:id w:val="715788762"/>
        <w:docPartObj>
          <w:docPartGallery w:val="Page Numbers (Bottom of Page)"/>
          <w:docPartUnique/>
        </w:docPartObj>
      </w:sdtPr>
      <w:sdtEndPr/>
      <w:sdtContent>
        <w:r w:rsidR="0010646F">
          <w:fldChar w:fldCharType="begin"/>
        </w:r>
        <w:r w:rsidR="0010646F">
          <w:instrText>PAGE   \* MERGEFORMAT</w:instrText>
        </w:r>
        <w:r w:rsidR="0010646F">
          <w:fldChar w:fldCharType="separate"/>
        </w:r>
        <w:r w:rsidR="00225DC6" w:rsidRPr="00225DC6">
          <w:rPr>
            <w:noProof/>
            <w:lang w:val="de-DE"/>
          </w:rPr>
          <w:t>2</w:t>
        </w:r>
        <w:r w:rsidR="0010646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A3B07" w14:textId="77777777" w:rsidR="0010646F" w:rsidRDefault="0010646F" w:rsidP="008112D1">
      <w:pPr>
        <w:spacing w:after="0" w:line="240" w:lineRule="auto"/>
      </w:pPr>
      <w:r>
        <w:separator/>
      </w:r>
    </w:p>
  </w:footnote>
  <w:footnote w:type="continuationSeparator" w:id="0">
    <w:p w14:paraId="6D3ECEDD" w14:textId="77777777" w:rsidR="0010646F" w:rsidRDefault="0010646F" w:rsidP="0081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5728"/>
    <w:multiLevelType w:val="hybridMultilevel"/>
    <w:tmpl w:val="DB2A83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A281205"/>
    <w:multiLevelType w:val="hybridMultilevel"/>
    <w:tmpl w:val="069857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B2"/>
    <w:rsid w:val="000655AA"/>
    <w:rsid w:val="000C7D63"/>
    <w:rsid w:val="000F2E22"/>
    <w:rsid w:val="000F43CA"/>
    <w:rsid w:val="001034A5"/>
    <w:rsid w:val="0010646F"/>
    <w:rsid w:val="001E3589"/>
    <w:rsid w:val="00225DC6"/>
    <w:rsid w:val="00226518"/>
    <w:rsid w:val="00256FA2"/>
    <w:rsid w:val="00257A72"/>
    <w:rsid w:val="00277BD2"/>
    <w:rsid w:val="00277ED2"/>
    <w:rsid w:val="002A1000"/>
    <w:rsid w:val="002B06F6"/>
    <w:rsid w:val="002C20E2"/>
    <w:rsid w:val="003001F8"/>
    <w:rsid w:val="00311CDD"/>
    <w:rsid w:val="0031384C"/>
    <w:rsid w:val="00334CCF"/>
    <w:rsid w:val="003547B6"/>
    <w:rsid w:val="003B5DA4"/>
    <w:rsid w:val="00411CD0"/>
    <w:rsid w:val="004219EB"/>
    <w:rsid w:val="00455301"/>
    <w:rsid w:val="00456FAE"/>
    <w:rsid w:val="00457A14"/>
    <w:rsid w:val="004649FB"/>
    <w:rsid w:val="004E12EC"/>
    <w:rsid w:val="004F5507"/>
    <w:rsid w:val="00514E50"/>
    <w:rsid w:val="0053015C"/>
    <w:rsid w:val="0056784D"/>
    <w:rsid w:val="005B2BCD"/>
    <w:rsid w:val="005C58B2"/>
    <w:rsid w:val="005D289C"/>
    <w:rsid w:val="005E4ED3"/>
    <w:rsid w:val="005F28BF"/>
    <w:rsid w:val="00603C20"/>
    <w:rsid w:val="00620625"/>
    <w:rsid w:val="00640828"/>
    <w:rsid w:val="0064283F"/>
    <w:rsid w:val="00664B05"/>
    <w:rsid w:val="00695D5D"/>
    <w:rsid w:val="006B6141"/>
    <w:rsid w:val="006E56DF"/>
    <w:rsid w:val="00755F7F"/>
    <w:rsid w:val="00770436"/>
    <w:rsid w:val="007A6CA4"/>
    <w:rsid w:val="007D2442"/>
    <w:rsid w:val="007D7398"/>
    <w:rsid w:val="008112D1"/>
    <w:rsid w:val="0081443D"/>
    <w:rsid w:val="00833B62"/>
    <w:rsid w:val="00864875"/>
    <w:rsid w:val="00886005"/>
    <w:rsid w:val="00893B3D"/>
    <w:rsid w:val="00917FCB"/>
    <w:rsid w:val="00936581"/>
    <w:rsid w:val="00A416C7"/>
    <w:rsid w:val="00A57A35"/>
    <w:rsid w:val="00AA61BD"/>
    <w:rsid w:val="00AB2E10"/>
    <w:rsid w:val="00AD34BC"/>
    <w:rsid w:val="00B11257"/>
    <w:rsid w:val="00B27498"/>
    <w:rsid w:val="00B85B07"/>
    <w:rsid w:val="00BA200B"/>
    <w:rsid w:val="00BB5DDD"/>
    <w:rsid w:val="00C33833"/>
    <w:rsid w:val="00C42FBF"/>
    <w:rsid w:val="00C61F79"/>
    <w:rsid w:val="00C71C1E"/>
    <w:rsid w:val="00C86482"/>
    <w:rsid w:val="00C932B8"/>
    <w:rsid w:val="00CF0055"/>
    <w:rsid w:val="00D01555"/>
    <w:rsid w:val="00D01A19"/>
    <w:rsid w:val="00D50A40"/>
    <w:rsid w:val="00D60F4B"/>
    <w:rsid w:val="00D71CE5"/>
    <w:rsid w:val="00D80B80"/>
    <w:rsid w:val="00D9316A"/>
    <w:rsid w:val="00DB7F34"/>
    <w:rsid w:val="00DC3D86"/>
    <w:rsid w:val="00DF5CCB"/>
    <w:rsid w:val="00DF72A5"/>
    <w:rsid w:val="00E133DA"/>
    <w:rsid w:val="00E57738"/>
    <w:rsid w:val="00E9296F"/>
    <w:rsid w:val="00EA69A3"/>
    <w:rsid w:val="00F02811"/>
    <w:rsid w:val="00F100A3"/>
    <w:rsid w:val="00F92F05"/>
    <w:rsid w:val="00FC5695"/>
    <w:rsid w:val="00FC7B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8E17"/>
  <w15:chartTrackingRefBased/>
  <w15:docId w15:val="{B39F2792-AE9E-426D-B251-CD2D0ABB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200B"/>
    <w:pPr>
      <w:ind w:left="720"/>
      <w:contextualSpacing/>
    </w:pPr>
  </w:style>
  <w:style w:type="character" w:styleId="Kommentarzeichen">
    <w:name w:val="annotation reference"/>
    <w:basedOn w:val="Absatz-Standardschriftart"/>
    <w:uiPriority w:val="99"/>
    <w:semiHidden/>
    <w:unhideWhenUsed/>
    <w:rsid w:val="00C86482"/>
    <w:rPr>
      <w:sz w:val="16"/>
      <w:szCs w:val="16"/>
    </w:rPr>
  </w:style>
  <w:style w:type="paragraph" w:styleId="Kommentartext">
    <w:name w:val="annotation text"/>
    <w:basedOn w:val="Standard"/>
    <w:link w:val="KommentartextZchn"/>
    <w:uiPriority w:val="99"/>
    <w:semiHidden/>
    <w:unhideWhenUsed/>
    <w:rsid w:val="00C864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6482"/>
    <w:rPr>
      <w:sz w:val="20"/>
      <w:szCs w:val="20"/>
    </w:rPr>
  </w:style>
  <w:style w:type="paragraph" w:styleId="Kommentarthema">
    <w:name w:val="annotation subject"/>
    <w:basedOn w:val="Kommentartext"/>
    <w:next w:val="Kommentartext"/>
    <w:link w:val="KommentarthemaZchn"/>
    <w:uiPriority w:val="99"/>
    <w:semiHidden/>
    <w:unhideWhenUsed/>
    <w:rsid w:val="00C86482"/>
    <w:rPr>
      <w:b/>
      <w:bCs/>
    </w:rPr>
  </w:style>
  <w:style w:type="character" w:customStyle="1" w:styleId="KommentarthemaZchn">
    <w:name w:val="Kommentarthema Zchn"/>
    <w:basedOn w:val="KommentartextZchn"/>
    <w:link w:val="Kommentarthema"/>
    <w:uiPriority w:val="99"/>
    <w:semiHidden/>
    <w:rsid w:val="00C86482"/>
    <w:rPr>
      <w:b/>
      <w:bCs/>
      <w:sz w:val="20"/>
      <w:szCs w:val="20"/>
    </w:rPr>
  </w:style>
  <w:style w:type="paragraph" w:styleId="Sprechblasentext">
    <w:name w:val="Balloon Text"/>
    <w:basedOn w:val="Standard"/>
    <w:link w:val="SprechblasentextZchn"/>
    <w:uiPriority w:val="99"/>
    <w:semiHidden/>
    <w:unhideWhenUsed/>
    <w:rsid w:val="00C864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6482"/>
    <w:rPr>
      <w:rFonts w:ascii="Segoe UI" w:hAnsi="Segoe UI" w:cs="Segoe UI"/>
      <w:sz w:val="18"/>
      <w:szCs w:val="18"/>
    </w:rPr>
  </w:style>
  <w:style w:type="character" w:customStyle="1" w:styleId="avtext">
    <w:name w:val="avtext"/>
    <w:basedOn w:val="Absatz-Standardschriftart"/>
    <w:rsid w:val="00277ED2"/>
  </w:style>
  <w:style w:type="character" w:styleId="Hyperlink">
    <w:name w:val="Hyperlink"/>
    <w:basedOn w:val="Absatz-Standardschriftart"/>
    <w:uiPriority w:val="99"/>
    <w:unhideWhenUsed/>
    <w:rsid w:val="004649FB"/>
    <w:rPr>
      <w:color w:val="0563C1" w:themeColor="hyperlink"/>
      <w:u w:val="single"/>
    </w:rPr>
  </w:style>
  <w:style w:type="paragraph" w:styleId="Kopfzeile">
    <w:name w:val="header"/>
    <w:basedOn w:val="Standard"/>
    <w:link w:val="KopfzeileZchn"/>
    <w:uiPriority w:val="99"/>
    <w:unhideWhenUsed/>
    <w:rsid w:val="008112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2D1"/>
  </w:style>
  <w:style w:type="paragraph" w:styleId="Fuzeile">
    <w:name w:val="footer"/>
    <w:basedOn w:val="Standard"/>
    <w:link w:val="FuzeileZchn"/>
    <w:uiPriority w:val="99"/>
    <w:unhideWhenUsed/>
    <w:rsid w:val="008112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2D1"/>
  </w:style>
  <w:style w:type="character" w:styleId="Hervorhebung">
    <w:name w:val="Emphasis"/>
    <w:basedOn w:val="Absatz-Standardschriftart"/>
    <w:uiPriority w:val="20"/>
    <w:qFormat/>
    <w:rsid w:val="006E56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2514">
      <w:bodyDiv w:val="1"/>
      <w:marLeft w:val="0"/>
      <w:marRight w:val="0"/>
      <w:marTop w:val="0"/>
      <w:marBottom w:val="0"/>
      <w:divBdr>
        <w:top w:val="none" w:sz="0" w:space="0" w:color="auto"/>
        <w:left w:val="none" w:sz="0" w:space="0" w:color="auto"/>
        <w:bottom w:val="none" w:sz="0" w:space="0" w:color="auto"/>
        <w:right w:val="none" w:sz="0" w:space="0" w:color="auto"/>
      </w:divBdr>
    </w:div>
    <w:div w:id="495343122">
      <w:bodyDiv w:val="1"/>
      <w:marLeft w:val="0"/>
      <w:marRight w:val="0"/>
      <w:marTop w:val="0"/>
      <w:marBottom w:val="0"/>
      <w:divBdr>
        <w:top w:val="none" w:sz="0" w:space="0" w:color="auto"/>
        <w:left w:val="none" w:sz="0" w:space="0" w:color="auto"/>
        <w:bottom w:val="none" w:sz="0" w:space="0" w:color="auto"/>
        <w:right w:val="none" w:sz="0" w:space="0" w:color="auto"/>
      </w:divBdr>
      <w:divsChild>
        <w:div w:id="536966453">
          <w:marLeft w:val="0"/>
          <w:marRight w:val="0"/>
          <w:marTop w:val="0"/>
          <w:marBottom w:val="0"/>
          <w:divBdr>
            <w:top w:val="none" w:sz="0" w:space="0" w:color="auto"/>
            <w:left w:val="none" w:sz="0" w:space="0" w:color="auto"/>
            <w:bottom w:val="none" w:sz="0" w:space="0" w:color="auto"/>
            <w:right w:val="none" w:sz="0" w:space="0" w:color="auto"/>
          </w:divBdr>
        </w:div>
      </w:divsChild>
    </w:div>
    <w:div w:id="546797715">
      <w:bodyDiv w:val="1"/>
      <w:marLeft w:val="0"/>
      <w:marRight w:val="0"/>
      <w:marTop w:val="0"/>
      <w:marBottom w:val="0"/>
      <w:divBdr>
        <w:top w:val="none" w:sz="0" w:space="0" w:color="auto"/>
        <w:left w:val="none" w:sz="0" w:space="0" w:color="auto"/>
        <w:bottom w:val="none" w:sz="0" w:space="0" w:color="auto"/>
        <w:right w:val="none" w:sz="0" w:space="0" w:color="auto"/>
      </w:divBdr>
    </w:div>
    <w:div w:id="712579868">
      <w:bodyDiv w:val="1"/>
      <w:marLeft w:val="0"/>
      <w:marRight w:val="0"/>
      <w:marTop w:val="0"/>
      <w:marBottom w:val="0"/>
      <w:divBdr>
        <w:top w:val="none" w:sz="0" w:space="0" w:color="auto"/>
        <w:left w:val="none" w:sz="0" w:space="0" w:color="auto"/>
        <w:bottom w:val="none" w:sz="0" w:space="0" w:color="auto"/>
        <w:right w:val="none" w:sz="0" w:space="0" w:color="auto"/>
      </w:divBdr>
      <w:divsChild>
        <w:div w:id="206570601">
          <w:marLeft w:val="0"/>
          <w:marRight w:val="0"/>
          <w:marTop w:val="0"/>
          <w:marBottom w:val="0"/>
          <w:divBdr>
            <w:top w:val="none" w:sz="0" w:space="0" w:color="auto"/>
            <w:left w:val="none" w:sz="0" w:space="0" w:color="auto"/>
            <w:bottom w:val="none" w:sz="0" w:space="0" w:color="auto"/>
            <w:right w:val="none" w:sz="0" w:space="0" w:color="auto"/>
          </w:divBdr>
        </w:div>
      </w:divsChild>
    </w:div>
    <w:div w:id="733816247">
      <w:bodyDiv w:val="1"/>
      <w:marLeft w:val="0"/>
      <w:marRight w:val="0"/>
      <w:marTop w:val="0"/>
      <w:marBottom w:val="0"/>
      <w:divBdr>
        <w:top w:val="none" w:sz="0" w:space="0" w:color="auto"/>
        <w:left w:val="none" w:sz="0" w:space="0" w:color="auto"/>
        <w:bottom w:val="none" w:sz="0" w:space="0" w:color="auto"/>
        <w:right w:val="none" w:sz="0" w:space="0" w:color="auto"/>
      </w:divBdr>
      <w:divsChild>
        <w:div w:id="805198128">
          <w:marLeft w:val="0"/>
          <w:marRight w:val="0"/>
          <w:marTop w:val="0"/>
          <w:marBottom w:val="0"/>
          <w:divBdr>
            <w:top w:val="none" w:sz="0" w:space="0" w:color="auto"/>
            <w:left w:val="none" w:sz="0" w:space="0" w:color="auto"/>
            <w:bottom w:val="none" w:sz="0" w:space="0" w:color="auto"/>
            <w:right w:val="none" w:sz="0" w:space="0" w:color="auto"/>
          </w:divBdr>
        </w:div>
      </w:divsChild>
    </w:div>
    <w:div w:id="752975044">
      <w:bodyDiv w:val="1"/>
      <w:marLeft w:val="0"/>
      <w:marRight w:val="0"/>
      <w:marTop w:val="0"/>
      <w:marBottom w:val="0"/>
      <w:divBdr>
        <w:top w:val="none" w:sz="0" w:space="0" w:color="auto"/>
        <w:left w:val="none" w:sz="0" w:space="0" w:color="auto"/>
        <w:bottom w:val="none" w:sz="0" w:space="0" w:color="auto"/>
        <w:right w:val="none" w:sz="0" w:space="0" w:color="auto"/>
      </w:divBdr>
    </w:div>
    <w:div w:id="796945705">
      <w:bodyDiv w:val="1"/>
      <w:marLeft w:val="0"/>
      <w:marRight w:val="0"/>
      <w:marTop w:val="0"/>
      <w:marBottom w:val="0"/>
      <w:divBdr>
        <w:top w:val="none" w:sz="0" w:space="0" w:color="auto"/>
        <w:left w:val="none" w:sz="0" w:space="0" w:color="auto"/>
        <w:bottom w:val="none" w:sz="0" w:space="0" w:color="auto"/>
        <w:right w:val="none" w:sz="0" w:space="0" w:color="auto"/>
      </w:divBdr>
      <w:divsChild>
        <w:div w:id="1217619993">
          <w:marLeft w:val="0"/>
          <w:marRight w:val="0"/>
          <w:marTop w:val="0"/>
          <w:marBottom w:val="0"/>
          <w:divBdr>
            <w:top w:val="none" w:sz="0" w:space="0" w:color="auto"/>
            <w:left w:val="none" w:sz="0" w:space="0" w:color="auto"/>
            <w:bottom w:val="none" w:sz="0" w:space="0" w:color="auto"/>
            <w:right w:val="none" w:sz="0" w:space="0" w:color="auto"/>
          </w:divBdr>
        </w:div>
      </w:divsChild>
    </w:div>
    <w:div w:id="1369454125">
      <w:bodyDiv w:val="1"/>
      <w:marLeft w:val="0"/>
      <w:marRight w:val="0"/>
      <w:marTop w:val="0"/>
      <w:marBottom w:val="0"/>
      <w:divBdr>
        <w:top w:val="none" w:sz="0" w:space="0" w:color="auto"/>
        <w:left w:val="none" w:sz="0" w:space="0" w:color="auto"/>
        <w:bottom w:val="none" w:sz="0" w:space="0" w:color="auto"/>
        <w:right w:val="none" w:sz="0" w:space="0" w:color="auto"/>
      </w:divBdr>
    </w:div>
    <w:div w:id="1677809501">
      <w:bodyDiv w:val="1"/>
      <w:marLeft w:val="0"/>
      <w:marRight w:val="0"/>
      <w:marTop w:val="0"/>
      <w:marBottom w:val="0"/>
      <w:divBdr>
        <w:top w:val="none" w:sz="0" w:space="0" w:color="auto"/>
        <w:left w:val="none" w:sz="0" w:space="0" w:color="auto"/>
        <w:bottom w:val="none" w:sz="0" w:space="0" w:color="auto"/>
        <w:right w:val="none" w:sz="0" w:space="0" w:color="auto"/>
      </w:divBdr>
      <w:divsChild>
        <w:div w:id="1560747276">
          <w:marLeft w:val="0"/>
          <w:marRight w:val="0"/>
          <w:marTop w:val="0"/>
          <w:marBottom w:val="0"/>
          <w:divBdr>
            <w:top w:val="none" w:sz="0" w:space="0" w:color="auto"/>
            <w:left w:val="none" w:sz="0" w:space="0" w:color="auto"/>
            <w:bottom w:val="none" w:sz="0" w:space="0" w:color="auto"/>
            <w:right w:val="none" w:sz="0" w:space="0" w:color="auto"/>
          </w:divBdr>
        </w:div>
      </w:divsChild>
    </w:div>
    <w:div w:id="1695422291">
      <w:bodyDiv w:val="1"/>
      <w:marLeft w:val="0"/>
      <w:marRight w:val="0"/>
      <w:marTop w:val="0"/>
      <w:marBottom w:val="0"/>
      <w:divBdr>
        <w:top w:val="none" w:sz="0" w:space="0" w:color="auto"/>
        <w:left w:val="none" w:sz="0" w:space="0" w:color="auto"/>
        <w:bottom w:val="none" w:sz="0" w:space="0" w:color="auto"/>
        <w:right w:val="none" w:sz="0" w:space="0" w:color="auto"/>
      </w:divBdr>
      <w:divsChild>
        <w:div w:id="1099447643">
          <w:marLeft w:val="0"/>
          <w:marRight w:val="0"/>
          <w:marTop w:val="0"/>
          <w:marBottom w:val="0"/>
          <w:divBdr>
            <w:top w:val="none" w:sz="0" w:space="0" w:color="auto"/>
            <w:left w:val="none" w:sz="0" w:space="0" w:color="auto"/>
            <w:bottom w:val="none" w:sz="0" w:space="0" w:color="auto"/>
            <w:right w:val="none" w:sz="0" w:space="0" w:color="auto"/>
          </w:divBdr>
        </w:div>
      </w:divsChild>
    </w:div>
    <w:div w:id="1894272788">
      <w:bodyDiv w:val="1"/>
      <w:marLeft w:val="0"/>
      <w:marRight w:val="0"/>
      <w:marTop w:val="0"/>
      <w:marBottom w:val="0"/>
      <w:divBdr>
        <w:top w:val="none" w:sz="0" w:space="0" w:color="auto"/>
        <w:left w:val="none" w:sz="0" w:space="0" w:color="auto"/>
        <w:bottom w:val="none" w:sz="0" w:space="0" w:color="auto"/>
        <w:right w:val="none" w:sz="0" w:space="0" w:color="auto"/>
      </w:divBdr>
      <w:divsChild>
        <w:div w:id="84556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lkskundemuseum.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volkskundemuse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olkskundemuseum.at/hof_der_kulturen" TargetMode="External"/><Relationship Id="rId4" Type="http://schemas.openxmlformats.org/officeDocument/2006/relationships/settings" Target="settings.xml"/><Relationship Id="rId9" Type="http://schemas.openxmlformats.org/officeDocument/2006/relationships/hyperlink" Target="https://www.volkskundemuseum.at/pres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D22E-9CFC-4277-8E56-D7789AF3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6565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Gesine Stern</dc:creator>
  <cp:keywords/>
  <dc:description/>
  <cp:lastModifiedBy>Johanna Amlinger</cp:lastModifiedBy>
  <cp:revision>13</cp:revision>
  <cp:lastPrinted>2025-04-07T14:40:00Z</cp:lastPrinted>
  <dcterms:created xsi:type="dcterms:W3CDTF">2025-09-02T13:19:00Z</dcterms:created>
  <dcterms:modified xsi:type="dcterms:W3CDTF">2025-09-11T10:10:00Z</dcterms:modified>
</cp:coreProperties>
</file>